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51B" w:rsidP="009127FB" w:rsidRDefault="0086687F" w14:paraId="00000001" w14:textId="1093554A">
      <w:pPr>
        <w:jc w:val="center"/>
        <w:rPr>
          <w:rFonts w:ascii="Georgia" w:hAnsi="Georgia" w:eastAsia="Arial" w:cs="Arial"/>
          <w:b/>
          <w:sz w:val="20"/>
          <w:szCs w:val="20"/>
        </w:rPr>
      </w:pPr>
      <w:r w:rsidRPr="006C737D">
        <w:rPr>
          <w:rFonts w:ascii="Georgia" w:hAnsi="Georgia" w:eastAsia="Arial" w:cs="Arial"/>
          <w:b/>
          <w:sz w:val="20"/>
          <w:szCs w:val="20"/>
        </w:rPr>
        <w:t>INTE-UE 10-00</w:t>
      </w:r>
      <w:r w:rsidR="008B0C4F">
        <w:rPr>
          <w:rFonts w:ascii="Georgia" w:hAnsi="Georgia" w:eastAsia="Arial" w:cs="Arial"/>
          <w:b/>
          <w:sz w:val="20"/>
          <w:szCs w:val="20"/>
        </w:rPr>
        <w:t>1/002</w:t>
      </w:r>
    </w:p>
    <w:p w:rsidRPr="006C737D" w:rsidR="009D6ED9" w:rsidP="009127FB" w:rsidRDefault="009D6ED9" w14:paraId="7F3BB552" w14:textId="77777777">
      <w:pPr>
        <w:jc w:val="center"/>
        <w:rPr>
          <w:rFonts w:ascii="Georgia" w:hAnsi="Georgia" w:eastAsia="Arial" w:cs="Arial"/>
          <w:sz w:val="20"/>
          <w:szCs w:val="20"/>
        </w:rPr>
      </w:pPr>
    </w:p>
    <w:p w:rsidRPr="006C737D" w:rsidR="0022251B" w:rsidP="009127FB" w:rsidRDefault="0086687F" w14:paraId="00000002" w14:textId="77777777">
      <w:pPr>
        <w:jc w:val="center"/>
        <w:rPr>
          <w:rFonts w:ascii="Georgia" w:hAnsi="Georgia" w:eastAsia="Arial" w:cs="Arial"/>
          <w:sz w:val="20"/>
          <w:szCs w:val="20"/>
        </w:rPr>
      </w:pPr>
      <w:r w:rsidRPr="006C737D">
        <w:rPr>
          <w:rFonts w:ascii="Georgia" w:hAnsi="Georgia" w:eastAsia="Arial" w:cs="Arial"/>
          <w:b/>
          <w:sz w:val="20"/>
          <w:szCs w:val="20"/>
        </w:rPr>
        <w:t>Introduction to Global Education</w:t>
      </w:r>
    </w:p>
    <w:p w:rsidRPr="006C737D" w:rsidR="0022251B" w:rsidP="006C737D" w:rsidRDefault="0022251B" w14:paraId="00000006" w14:textId="77777777">
      <w:pPr>
        <w:jc w:val="both"/>
        <w:rPr>
          <w:rFonts w:ascii="Georgia" w:hAnsi="Georgia" w:eastAsia="Arial" w:cs="Arial"/>
          <w:b/>
          <w:sz w:val="20"/>
          <w:szCs w:val="20"/>
          <w:u w:val="single"/>
        </w:rPr>
      </w:pPr>
    </w:p>
    <w:tbl>
      <w:tblPr>
        <w:tblStyle w:val="TableGrid"/>
        <w:tblW w:w="0" w:type="auto"/>
        <w:tblLook w:val="04A0" w:firstRow="1" w:lastRow="0" w:firstColumn="1" w:lastColumn="0" w:noHBand="0" w:noVBand="1"/>
      </w:tblPr>
      <w:tblGrid>
        <w:gridCol w:w="4675"/>
        <w:gridCol w:w="4675"/>
      </w:tblGrid>
      <w:tr w:rsidR="008B0C4F" w:rsidTr="008B0C4F" w14:paraId="4B5C998F" w14:textId="77777777">
        <w:tc>
          <w:tcPr>
            <w:tcW w:w="4675" w:type="dxa"/>
          </w:tcPr>
          <w:p w:rsidRPr="005F3784" w:rsidR="008B0C4F" w:rsidP="008B0C4F" w:rsidRDefault="008B0C4F" w14:paraId="141E2D30" w14:textId="1C420E61">
            <w:pPr>
              <w:jc w:val="both"/>
              <w:rPr>
                <w:rFonts w:ascii="Georgia" w:hAnsi="Georgia" w:eastAsia="Arial" w:cs="Arial"/>
                <w:sz w:val="20"/>
                <w:szCs w:val="20"/>
              </w:rPr>
            </w:pPr>
            <w:r w:rsidRPr="005F3784">
              <w:rPr>
                <w:rFonts w:ascii="Georgia" w:hAnsi="Georgia" w:eastAsia="Arial" w:cs="Arial"/>
                <w:sz w:val="20"/>
                <w:szCs w:val="20"/>
              </w:rPr>
              <w:t>Section 001:</w:t>
            </w:r>
          </w:p>
          <w:p w:rsidRPr="005F3784" w:rsidR="008B0C4F" w:rsidP="008B0C4F" w:rsidRDefault="008B0C4F" w14:paraId="288F3AF4" w14:textId="2758C8DA">
            <w:pPr>
              <w:jc w:val="both"/>
              <w:rPr>
                <w:rFonts w:ascii="Georgia" w:hAnsi="Georgia" w:eastAsia="Arial" w:cs="Arial"/>
                <w:sz w:val="20"/>
                <w:szCs w:val="20"/>
              </w:rPr>
            </w:pPr>
            <w:r w:rsidRPr="005F3784">
              <w:rPr>
                <w:rFonts w:ascii="Georgia" w:hAnsi="Georgia" w:eastAsia="Arial" w:cs="Arial"/>
                <w:sz w:val="20"/>
                <w:szCs w:val="20"/>
              </w:rPr>
              <w:t>Jia Lin Liu,</w:t>
            </w:r>
            <w:r w:rsidRPr="005F3784">
              <w:t xml:space="preserve"> Doctoral Candidate</w:t>
            </w:r>
          </w:p>
          <w:p w:rsidRPr="006C737D" w:rsidR="008B0C4F" w:rsidP="008B0C4F" w:rsidRDefault="008B0C4F" w14:paraId="19D56E9F" w14:textId="77777777">
            <w:pPr>
              <w:jc w:val="both"/>
              <w:rPr>
                <w:rFonts w:ascii="Georgia" w:hAnsi="Georgia" w:eastAsia="Arial" w:cs="Arial"/>
                <w:sz w:val="20"/>
                <w:szCs w:val="20"/>
              </w:rPr>
            </w:pPr>
            <w:r w:rsidRPr="006C737D">
              <w:rPr>
                <w:rFonts w:ascii="Georgia" w:hAnsi="Georgia" w:eastAsia="Arial" w:cs="Arial"/>
                <w:sz w:val="20"/>
                <w:szCs w:val="20"/>
              </w:rPr>
              <w:t xml:space="preserve">Adjunct </w:t>
            </w:r>
            <w:r>
              <w:rPr>
                <w:rFonts w:ascii="Georgia" w:hAnsi="Georgia" w:eastAsia="Arial" w:cs="Arial"/>
                <w:sz w:val="20"/>
                <w:szCs w:val="20"/>
              </w:rPr>
              <w:t>Instructor</w:t>
            </w:r>
          </w:p>
          <w:p w:rsidRPr="006C737D" w:rsidR="008B0C4F" w:rsidP="008B0C4F" w:rsidRDefault="008B0C4F" w14:paraId="2C018448" w14:textId="77777777">
            <w:pPr>
              <w:jc w:val="both"/>
              <w:rPr>
                <w:rFonts w:ascii="Georgia" w:hAnsi="Georgia" w:eastAsia="Arial" w:cs="Arial"/>
                <w:sz w:val="20"/>
                <w:szCs w:val="20"/>
              </w:rPr>
            </w:pPr>
            <w:r w:rsidRPr="006C737D">
              <w:rPr>
                <w:rFonts w:ascii="Georgia" w:hAnsi="Georgia" w:eastAsia="Arial" w:cs="Arial"/>
                <w:sz w:val="20"/>
                <w:szCs w:val="20"/>
              </w:rPr>
              <w:t>Department of Applied Statistics, Social Sciences and the Humanities</w:t>
            </w:r>
          </w:p>
          <w:p w:rsidRPr="006C737D" w:rsidR="008B0C4F" w:rsidP="008B0C4F" w:rsidRDefault="008B0C4F" w14:paraId="513C92AD" w14:textId="00EDF478">
            <w:pPr>
              <w:jc w:val="both"/>
              <w:rPr>
                <w:rFonts w:ascii="Georgia" w:hAnsi="Georgia" w:eastAsia="Arial" w:cs="Arial"/>
                <w:sz w:val="20"/>
                <w:szCs w:val="20"/>
              </w:rPr>
            </w:pPr>
            <w:r w:rsidRPr="006C737D">
              <w:rPr>
                <w:rFonts w:ascii="Georgia" w:hAnsi="Georgia" w:eastAsia="Arial" w:cs="Arial"/>
                <w:sz w:val="20"/>
                <w:szCs w:val="20"/>
              </w:rPr>
              <w:t xml:space="preserve">Email: </w:t>
            </w:r>
            <w:hyperlink w:history="1" r:id="rId7">
              <w:r w:rsidRPr="00653663" w:rsidR="00B719BD">
                <w:rPr>
                  <w:rStyle w:val="Hyperlink"/>
                  <w:rFonts w:ascii="Georgia" w:hAnsi="Georgia" w:eastAsia="Arial" w:cs="Arial"/>
                  <w:sz w:val="20"/>
                  <w:szCs w:val="20"/>
                </w:rPr>
                <w:t>j11405@nyu.edu</w:t>
              </w:r>
            </w:hyperlink>
          </w:p>
          <w:p w:rsidR="008B0C4F" w:rsidP="008B0C4F" w:rsidRDefault="008B0C4F" w14:paraId="1BD3CC7E" w14:textId="5D19C8D2">
            <w:pPr>
              <w:jc w:val="both"/>
              <w:rPr>
                <w:rFonts w:ascii="Georgia" w:hAnsi="Georgia" w:eastAsia="Arial" w:cs="Arial"/>
                <w:sz w:val="20"/>
                <w:szCs w:val="20"/>
              </w:rPr>
            </w:pPr>
            <w:r w:rsidRPr="006C737D">
              <w:rPr>
                <w:rFonts w:ascii="Georgia" w:hAnsi="Georgia" w:eastAsia="Arial" w:cs="Arial"/>
                <w:sz w:val="20"/>
                <w:szCs w:val="20"/>
              </w:rPr>
              <w:t xml:space="preserve">Office Hours: </w:t>
            </w:r>
            <w:r w:rsidR="00B21F94">
              <w:rPr>
                <w:rFonts w:ascii="Georgia" w:hAnsi="Georgia" w:eastAsia="Arial" w:cs="Arial"/>
                <w:sz w:val="20"/>
                <w:szCs w:val="20"/>
              </w:rPr>
              <w:t>Thursdays</w:t>
            </w:r>
            <w:r w:rsidRPr="006C737D" w:rsidR="00B719BD">
              <w:rPr>
                <w:rFonts w:ascii="Georgia" w:hAnsi="Georgia" w:eastAsia="Arial" w:cs="Arial"/>
                <w:sz w:val="20"/>
                <w:szCs w:val="20"/>
              </w:rPr>
              <w:t>, 1-</w:t>
            </w:r>
            <w:r w:rsidR="00B719BD">
              <w:rPr>
                <w:rFonts w:ascii="Georgia" w:hAnsi="Georgia" w:eastAsia="Arial" w:cs="Arial"/>
                <w:sz w:val="20"/>
                <w:szCs w:val="20"/>
              </w:rPr>
              <w:t>3</w:t>
            </w:r>
            <w:r w:rsidRPr="006C737D" w:rsidR="00B719BD">
              <w:rPr>
                <w:rFonts w:ascii="Georgia" w:hAnsi="Georgia" w:eastAsia="Arial" w:cs="Arial"/>
                <w:sz w:val="20"/>
                <w:szCs w:val="20"/>
              </w:rPr>
              <w:t xml:space="preserve"> pm;</w:t>
            </w:r>
          </w:p>
          <w:p w:rsidR="008B0C4F" w:rsidP="008B0C4F" w:rsidRDefault="00B719BD" w14:paraId="23B61FAB" w14:textId="17F81BC9">
            <w:pPr>
              <w:jc w:val="both"/>
              <w:rPr>
                <w:rFonts w:ascii="Georgia" w:hAnsi="Georgia" w:eastAsia="Arial" w:cs="Arial"/>
                <w:sz w:val="20"/>
                <w:szCs w:val="20"/>
              </w:rPr>
            </w:pPr>
            <w:r>
              <w:rPr>
                <w:rFonts w:ascii="Georgia" w:hAnsi="Georgia" w:eastAsia="Arial" w:cs="Arial"/>
                <w:sz w:val="20"/>
                <w:szCs w:val="20"/>
              </w:rPr>
              <w:t>(or by appointment</w:t>
            </w:r>
            <w:r w:rsidR="00B21F94">
              <w:rPr>
                <w:rFonts w:ascii="Georgia" w:hAnsi="Georgia" w:eastAsia="Arial" w:cs="Arial"/>
                <w:sz w:val="20"/>
                <w:szCs w:val="20"/>
              </w:rPr>
              <w:t xml:space="preserve"> on Wednesdays</w:t>
            </w:r>
            <w:r>
              <w:rPr>
                <w:rFonts w:ascii="Georgia" w:hAnsi="Georgia" w:eastAsia="Arial" w:cs="Arial"/>
                <w:sz w:val="20"/>
                <w:szCs w:val="20"/>
              </w:rPr>
              <w:t>)</w:t>
            </w:r>
          </w:p>
        </w:tc>
        <w:tc>
          <w:tcPr>
            <w:tcW w:w="4675" w:type="dxa"/>
          </w:tcPr>
          <w:p w:rsidR="008B0C4F" w:rsidP="008B0C4F" w:rsidRDefault="008B0C4F" w14:paraId="7D4288C6" w14:textId="196FF3F4">
            <w:pPr>
              <w:jc w:val="both"/>
              <w:rPr>
                <w:rFonts w:ascii="Georgia" w:hAnsi="Georgia" w:eastAsia="Arial" w:cs="Arial"/>
                <w:sz w:val="20"/>
                <w:szCs w:val="20"/>
              </w:rPr>
            </w:pPr>
            <w:r>
              <w:rPr>
                <w:rFonts w:ascii="Georgia" w:hAnsi="Georgia" w:eastAsia="Arial" w:cs="Arial"/>
                <w:sz w:val="20"/>
                <w:szCs w:val="20"/>
              </w:rPr>
              <w:t>Section 002:</w:t>
            </w:r>
          </w:p>
          <w:p w:rsidRPr="006C737D" w:rsidR="008B0C4F" w:rsidP="008B0C4F" w:rsidRDefault="008B0C4F" w14:paraId="1F43C680" w14:textId="746FBA14">
            <w:pPr>
              <w:jc w:val="both"/>
              <w:rPr>
                <w:rFonts w:ascii="Georgia" w:hAnsi="Georgia" w:eastAsia="Arial" w:cs="Arial"/>
                <w:sz w:val="20"/>
                <w:szCs w:val="20"/>
              </w:rPr>
            </w:pPr>
            <w:r w:rsidRPr="006C737D">
              <w:rPr>
                <w:rFonts w:ascii="Georgia" w:hAnsi="Georgia" w:eastAsia="Arial" w:cs="Arial"/>
                <w:sz w:val="20"/>
                <w:szCs w:val="20"/>
              </w:rPr>
              <w:t>Emily Dunlop, Doctoral Candidate</w:t>
            </w:r>
          </w:p>
          <w:p w:rsidRPr="006C737D" w:rsidR="008B0C4F" w:rsidP="008B0C4F" w:rsidRDefault="008B0C4F" w14:paraId="0622DAD8" w14:textId="77777777">
            <w:pPr>
              <w:jc w:val="both"/>
              <w:rPr>
                <w:rFonts w:ascii="Georgia" w:hAnsi="Georgia" w:eastAsia="Arial" w:cs="Arial"/>
                <w:sz w:val="20"/>
                <w:szCs w:val="20"/>
              </w:rPr>
            </w:pPr>
            <w:r w:rsidRPr="006C737D">
              <w:rPr>
                <w:rFonts w:ascii="Georgia" w:hAnsi="Georgia" w:eastAsia="Arial" w:cs="Arial"/>
                <w:sz w:val="20"/>
                <w:szCs w:val="20"/>
              </w:rPr>
              <w:t xml:space="preserve">Adjunct </w:t>
            </w:r>
            <w:r>
              <w:rPr>
                <w:rFonts w:ascii="Georgia" w:hAnsi="Georgia" w:eastAsia="Arial" w:cs="Arial"/>
                <w:sz w:val="20"/>
                <w:szCs w:val="20"/>
              </w:rPr>
              <w:t>Instructor</w:t>
            </w:r>
          </w:p>
          <w:p w:rsidRPr="006C737D" w:rsidR="008B0C4F" w:rsidP="008B0C4F" w:rsidRDefault="008B0C4F" w14:paraId="023248BE" w14:textId="77777777">
            <w:pPr>
              <w:jc w:val="both"/>
              <w:rPr>
                <w:rFonts w:ascii="Georgia" w:hAnsi="Georgia" w:eastAsia="Arial" w:cs="Arial"/>
                <w:sz w:val="20"/>
                <w:szCs w:val="20"/>
              </w:rPr>
            </w:pPr>
            <w:r w:rsidRPr="006C737D">
              <w:rPr>
                <w:rFonts w:ascii="Georgia" w:hAnsi="Georgia" w:eastAsia="Arial" w:cs="Arial"/>
                <w:sz w:val="20"/>
                <w:szCs w:val="20"/>
              </w:rPr>
              <w:t>Department of Applied Statistics, Social Sciences and the Humanities</w:t>
            </w:r>
          </w:p>
          <w:p w:rsidRPr="006C737D" w:rsidR="008B0C4F" w:rsidP="008B0C4F" w:rsidRDefault="008B0C4F" w14:paraId="5E1D644F" w14:textId="77777777">
            <w:pPr>
              <w:jc w:val="both"/>
              <w:rPr>
                <w:rFonts w:ascii="Georgia" w:hAnsi="Georgia" w:eastAsia="Arial" w:cs="Arial"/>
                <w:sz w:val="20"/>
                <w:szCs w:val="20"/>
              </w:rPr>
            </w:pPr>
            <w:r w:rsidRPr="006C737D">
              <w:rPr>
                <w:rFonts w:ascii="Georgia" w:hAnsi="Georgia" w:eastAsia="Arial" w:cs="Arial"/>
                <w:sz w:val="20"/>
                <w:szCs w:val="20"/>
              </w:rPr>
              <w:t xml:space="preserve">Email: </w:t>
            </w:r>
            <w:hyperlink w:history="1" r:id="rId8">
              <w:r w:rsidRPr="006C737D">
                <w:rPr>
                  <w:rStyle w:val="Hyperlink"/>
                  <w:rFonts w:ascii="Georgia" w:hAnsi="Georgia" w:eastAsia="Arial" w:cs="Arial"/>
                  <w:sz w:val="20"/>
                  <w:szCs w:val="20"/>
                </w:rPr>
                <w:t>emily.dunlop@nyu.edu</w:t>
              </w:r>
            </w:hyperlink>
          </w:p>
          <w:p w:rsidR="008B0C4F" w:rsidP="008B0C4F" w:rsidRDefault="008B0C4F" w14:paraId="289E08E3" w14:textId="083383C1">
            <w:pPr>
              <w:jc w:val="both"/>
              <w:rPr>
                <w:rFonts w:ascii="Georgia" w:hAnsi="Georgia" w:eastAsia="Arial" w:cs="Arial"/>
                <w:sz w:val="20"/>
                <w:szCs w:val="20"/>
              </w:rPr>
            </w:pPr>
            <w:r w:rsidRPr="006C737D">
              <w:rPr>
                <w:rFonts w:ascii="Georgia" w:hAnsi="Georgia" w:eastAsia="Arial" w:cs="Arial"/>
                <w:sz w:val="20"/>
                <w:szCs w:val="20"/>
              </w:rPr>
              <w:t>Office Hours: Tuesdays, 1-</w:t>
            </w:r>
            <w:r w:rsidR="00B719BD">
              <w:rPr>
                <w:rFonts w:ascii="Georgia" w:hAnsi="Georgia" w:eastAsia="Arial" w:cs="Arial"/>
                <w:sz w:val="20"/>
                <w:szCs w:val="20"/>
              </w:rPr>
              <w:t>3</w:t>
            </w:r>
            <w:r w:rsidRPr="006C737D">
              <w:rPr>
                <w:rFonts w:ascii="Georgia" w:hAnsi="Georgia" w:eastAsia="Arial" w:cs="Arial"/>
                <w:sz w:val="20"/>
                <w:szCs w:val="20"/>
              </w:rPr>
              <w:t xml:space="preserve"> pm; </w:t>
            </w:r>
          </w:p>
          <w:p w:rsidR="008B0C4F" w:rsidP="008B0C4F" w:rsidRDefault="008B0C4F" w14:paraId="1CE9AB48" w14:textId="7F0E3AE5">
            <w:pPr>
              <w:jc w:val="both"/>
              <w:rPr>
                <w:rFonts w:ascii="Georgia" w:hAnsi="Georgia" w:eastAsia="Arial" w:cs="Arial"/>
                <w:sz w:val="20"/>
                <w:szCs w:val="20"/>
              </w:rPr>
            </w:pPr>
            <w:r w:rsidRPr="006C737D">
              <w:rPr>
                <w:rFonts w:ascii="Georgia" w:hAnsi="Georgia" w:eastAsia="Arial" w:cs="Arial"/>
                <w:sz w:val="20"/>
                <w:szCs w:val="20"/>
              </w:rPr>
              <w:t>(or by appointment</w:t>
            </w:r>
            <w:r w:rsidR="00B719BD">
              <w:rPr>
                <w:rFonts w:ascii="Georgia" w:hAnsi="Georgia" w:eastAsia="Arial" w:cs="Arial"/>
                <w:sz w:val="20"/>
                <w:szCs w:val="20"/>
              </w:rPr>
              <w:t xml:space="preserve"> on Wednesdays</w:t>
            </w:r>
            <w:r w:rsidRPr="006C737D">
              <w:rPr>
                <w:rFonts w:ascii="Georgia" w:hAnsi="Georgia" w:eastAsia="Arial" w:cs="Arial"/>
                <w:sz w:val="20"/>
                <w:szCs w:val="20"/>
              </w:rPr>
              <w:t>)</w:t>
            </w:r>
          </w:p>
        </w:tc>
      </w:tr>
    </w:tbl>
    <w:p w:rsidR="00313E8F" w:rsidP="006637A0" w:rsidRDefault="00313E8F" w14:paraId="2CD7A6A9" w14:textId="77777777">
      <w:pPr>
        <w:jc w:val="both"/>
        <w:rPr>
          <w:rFonts w:ascii="Georgia" w:hAnsi="Georgia" w:eastAsia="Arial" w:cs="Arial"/>
          <w:b/>
          <w:bCs/>
          <w:sz w:val="20"/>
          <w:szCs w:val="20"/>
        </w:rPr>
      </w:pPr>
    </w:p>
    <w:p w:rsidR="0022251B" w:rsidP="006637A0" w:rsidRDefault="009D6ED9" w14:paraId="0000000D" w14:textId="280F3B90">
      <w:pPr>
        <w:jc w:val="both"/>
        <w:rPr>
          <w:rFonts w:ascii="Georgia" w:hAnsi="Georgia" w:eastAsia="Arial" w:cs="Arial"/>
          <w:b/>
          <w:bCs/>
          <w:sz w:val="20"/>
          <w:szCs w:val="20"/>
        </w:rPr>
      </w:pPr>
      <w:r>
        <w:rPr>
          <w:rFonts w:ascii="Georgia" w:hAnsi="Georgia" w:eastAsia="Arial" w:cs="Arial"/>
          <w:b/>
          <w:bCs/>
          <w:sz w:val="20"/>
          <w:szCs w:val="20"/>
        </w:rPr>
        <w:t>GENERAL INFORMATION</w:t>
      </w:r>
    </w:p>
    <w:p w:rsidR="00313E8F" w:rsidP="006637A0" w:rsidRDefault="00313E8F" w14:paraId="15AAB781" w14:textId="77777777">
      <w:pPr>
        <w:jc w:val="both"/>
        <w:rPr>
          <w:rFonts w:ascii="Georgia" w:hAnsi="Georgia" w:eastAsia="Arial" w:cs="Arial"/>
          <w:sz w:val="20"/>
          <w:szCs w:val="20"/>
        </w:rPr>
      </w:pPr>
    </w:p>
    <w:p w:rsidR="00313E8F" w:rsidP="006637A0" w:rsidRDefault="00313E8F" w14:paraId="43440B33" w14:textId="6B6CB9B5">
      <w:pPr>
        <w:jc w:val="both"/>
        <w:rPr>
          <w:rFonts w:ascii="Georgia" w:hAnsi="Georgia" w:eastAsia="Arial" w:cs="Arial"/>
          <w:sz w:val="20"/>
          <w:szCs w:val="20"/>
        </w:rPr>
      </w:pPr>
      <w:r w:rsidRPr="009D6ED9">
        <w:rPr>
          <w:rFonts w:ascii="Georgia" w:hAnsi="Georgia" w:eastAsia="Arial" w:cs="Arial"/>
          <w:b/>
          <w:bCs/>
          <w:sz w:val="20"/>
          <w:szCs w:val="20"/>
        </w:rPr>
        <w:t>Course Time:</w:t>
      </w:r>
      <w:r>
        <w:rPr>
          <w:rFonts w:ascii="Georgia" w:hAnsi="Georgia" w:eastAsia="Arial" w:cs="Arial"/>
          <w:sz w:val="20"/>
          <w:szCs w:val="20"/>
        </w:rPr>
        <w:t xml:space="preserve"> Tuesdays and Thursdays, 9:30-10:45</w:t>
      </w:r>
    </w:p>
    <w:p w:rsidR="00313E8F" w:rsidP="006637A0" w:rsidRDefault="00313E8F" w14:paraId="66933987" w14:textId="2EEE0AE4">
      <w:pPr>
        <w:jc w:val="both"/>
        <w:rPr>
          <w:rFonts w:ascii="Georgia" w:hAnsi="Georgia" w:eastAsia="Arial" w:cs="Arial"/>
          <w:sz w:val="20"/>
          <w:szCs w:val="20"/>
        </w:rPr>
      </w:pPr>
      <w:r w:rsidRPr="009D6ED9">
        <w:rPr>
          <w:rFonts w:ascii="Georgia" w:hAnsi="Georgia" w:eastAsia="Arial" w:cs="Arial"/>
          <w:b/>
          <w:bCs/>
          <w:sz w:val="20"/>
          <w:szCs w:val="20"/>
        </w:rPr>
        <w:t>Location:</w:t>
      </w:r>
      <w:r>
        <w:rPr>
          <w:rFonts w:ascii="Georgia" w:hAnsi="Georgia" w:eastAsia="Arial" w:cs="Arial"/>
          <w:sz w:val="20"/>
          <w:szCs w:val="20"/>
        </w:rPr>
        <w:t xml:space="preserve"> BOBS LL138 (Section 001) &amp; 7E12 LL33 (Section 002)</w:t>
      </w:r>
    </w:p>
    <w:p w:rsidRPr="006C737D" w:rsidR="0022251B" w:rsidP="006637A0" w:rsidRDefault="0022251B" w14:paraId="0000000E" w14:textId="77777777">
      <w:pPr>
        <w:jc w:val="both"/>
        <w:rPr>
          <w:rFonts w:ascii="Georgia" w:hAnsi="Georgia" w:eastAsia="Arial" w:cs="Arial"/>
          <w:sz w:val="20"/>
          <w:szCs w:val="20"/>
        </w:rPr>
      </w:pPr>
    </w:p>
    <w:p w:rsidRPr="006C737D" w:rsidR="0022251B" w:rsidP="006637A0" w:rsidRDefault="009D6ED9" w14:paraId="00000016" w14:textId="4E43DCBE">
      <w:pPr>
        <w:jc w:val="both"/>
        <w:rPr>
          <w:rFonts w:ascii="Georgia" w:hAnsi="Georgia" w:eastAsia="Arial" w:cs="Arial"/>
          <w:b/>
          <w:sz w:val="20"/>
          <w:szCs w:val="20"/>
        </w:rPr>
      </w:pPr>
      <w:r>
        <w:rPr>
          <w:rFonts w:ascii="Georgia" w:hAnsi="Georgia" w:eastAsia="Arial" w:cs="Arial"/>
          <w:b/>
          <w:sz w:val="20"/>
          <w:szCs w:val="20"/>
        </w:rPr>
        <w:t>COURSE DESCRIPTION</w:t>
      </w:r>
    </w:p>
    <w:p w:rsidRPr="006C737D" w:rsidR="0022251B" w:rsidP="006637A0" w:rsidRDefault="0022251B" w14:paraId="00000017" w14:textId="77777777">
      <w:pPr>
        <w:jc w:val="both"/>
        <w:rPr>
          <w:rFonts w:ascii="Georgia" w:hAnsi="Georgia" w:eastAsia="Arial" w:cs="Arial"/>
          <w:sz w:val="20"/>
          <w:szCs w:val="20"/>
        </w:rPr>
      </w:pPr>
    </w:p>
    <w:p w:rsidRPr="006C737D" w:rsidR="0022251B" w:rsidP="006637A0" w:rsidRDefault="00313E8F" w14:paraId="00000018" w14:textId="4BE8F71F">
      <w:pPr>
        <w:jc w:val="both"/>
        <w:rPr>
          <w:rFonts w:ascii="Georgia" w:hAnsi="Georgia" w:eastAsia="Arial" w:cs="Arial"/>
          <w:sz w:val="20"/>
          <w:szCs w:val="20"/>
        </w:rPr>
      </w:pPr>
      <w:r w:rsidRPr="00313E8F">
        <w:rPr>
          <w:rFonts w:ascii="Georgia" w:hAnsi="Georgia" w:cs="Arial"/>
          <w:color w:val="000000"/>
          <w:sz w:val="20"/>
          <w:szCs w:val="20"/>
          <w:shd w:val="clear" w:color="auto" w:fill="FFFFFF"/>
        </w:rPr>
        <w:t xml:space="preserve">This survey course offers an introduction to the field of global education. Education in the 21st century is undoubtedly a central area for international collaboration as well as contestation. In this survey course, we will examine key debates about the role of education in national &amp; international society, examining the multiple stake holders that work to improve education globally, &amp; their diverse interpretations of that mandate. The course will introduce students to the history of mass education as a global phenomenon, &amp; the comparative ways in which it is now studied. Students will examine both K-12 &amp; higher education. Liberal Arts Core/CORE Equivalent - satisfies the requirement for Society &amp; Social Sciences. </w:t>
      </w:r>
      <w:r w:rsidRPr="00313E8F" w:rsidR="0086687F">
        <w:rPr>
          <w:rFonts w:ascii="Georgia" w:hAnsi="Georgia" w:eastAsia="Arial" w:cs="Arial"/>
          <w:bCs/>
          <w:sz w:val="20"/>
          <w:szCs w:val="20"/>
        </w:rPr>
        <w:t>Throughout this course, we will u</w:t>
      </w:r>
      <w:r w:rsidRPr="006C737D" w:rsidR="0086687F">
        <w:rPr>
          <w:rFonts w:ascii="Georgia" w:hAnsi="Georgia" w:eastAsia="Arial" w:cs="Arial"/>
          <w:sz w:val="20"/>
          <w:szCs w:val="20"/>
        </w:rPr>
        <w:t>nderstand and define</w:t>
      </w:r>
      <w:r w:rsidRPr="006C737D" w:rsidR="0086687F">
        <w:rPr>
          <w:rFonts w:ascii="Georgia" w:hAnsi="Georgia" w:eastAsia="Arial" w:cs="Arial"/>
          <w:i/>
          <w:sz w:val="20"/>
          <w:szCs w:val="20"/>
        </w:rPr>
        <w:t xml:space="preserve"> global education in theory and practice. </w:t>
      </w:r>
      <w:r w:rsidRPr="006C737D" w:rsidR="0086687F">
        <w:rPr>
          <w:rFonts w:ascii="Georgia" w:hAnsi="Georgia" w:eastAsia="Arial" w:cs="Arial"/>
          <w:sz w:val="20"/>
          <w:szCs w:val="20"/>
        </w:rPr>
        <w:t>While most commonly associated with international and comparative education and/or study abroad, global education has meant a range of things. Global citizenship education, international schools, multicultural education, colonial education, human rights education, education in emergencies, refugee education, are all under the umbrella of global education. So, what does global education mean in today’s increasingly complex and diverse world? What drives education to be “global” rather than national or even local? How are global issues and agendas part of local education planning? Who is global education for? Why/do we need it?</w:t>
      </w:r>
    </w:p>
    <w:p w:rsidRPr="006C737D" w:rsidR="0022251B" w:rsidP="006637A0" w:rsidRDefault="0022251B" w14:paraId="00000019" w14:textId="77777777">
      <w:pPr>
        <w:jc w:val="both"/>
        <w:rPr>
          <w:rFonts w:ascii="Georgia" w:hAnsi="Georgia" w:eastAsia="Arial" w:cs="Arial"/>
          <w:sz w:val="20"/>
          <w:szCs w:val="20"/>
        </w:rPr>
      </w:pPr>
    </w:p>
    <w:p w:rsidRPr="006C737D" w:rsidR="0022251B" w:rsidP="006637A0" w:rsidRDefault="0086687F" w14:paraId="0000001A" w14:textId="2E1C869A">
      <w:pPr>
        <w:jc w:val="both"/>
        <w:rPr>
          <w:rFonts w:ascii="Georgia" w:hAnsi="Georgia" w:eastAsia="Arial" w:cs="Arial"/>
          <w:sz w:val="20"/>
          <w:szCs w:val="20"/>
        </w:rPr>
      </w:pPr>
      <w:r w:rsidRPr="006C737D">
        <w:rPr>
          <w:rFonts w:ascii="Georgia" w:hAnsi="Georgia" w:eastAsia="Arial" w:cs="Arial"/>
          <w:sz w:val="20"/>
          <w:szCs w:val="20"/>
        </w:rPr>
        <w:t>By the end of this course, students will</w:t>
      </w:r>
      <w:r w:rsidR="00EF7283">
        <w:rPr>
          <w:rFonts w:ascii="Georgia" w:hAnsi="Georgia" w:eastAsia="Arial" w:cs="Arial"/>
          <w:sz w:val="20"/>
          <w:szCs w:val="20"/>
        </w:rPr>
        <w:t xml:space="preserve"> be able to</w:t>
      </w:r>
      <w:r w:rsidRPr="006C737D">
        <w:rPr>
          <w:rFonts w:ascii="Georgia" w:hAnsi="Georgia" w:eastAsia="Arial" w:cs="Arial"/>
          <w:sz w:val="20"/>
          <w:szCs w:val="20"/>
        </w:rPr>
        <w:t>:</w:t>
      </w:r>
    </w:p>
    <w:p w:rsidRPr="005F3784" w:rsidR="0022251B" w:rsidP="006637A0" w:rsidRDefault="00867DC7" w14:paraId="0000001B" w14:textId="3E5FD71C">
      <w:pPr>
        <w:pStyle w:val="ListParagraph"/>
        <w:numPr>
          <w:ilvl w:val="0"/>
          <w:numId w:val="22"/>
        </w:numPr>
        <w:tabs>
          <w:tab w:val="left" w:pos="810"/>
        </w:tabs>
        <w:jc w:val="both"/>
        <w:rPr>
          <w:rFonts w:ascii="Georgia" w:hAnsi="Georgia" w:eastAsia="Arial" w:cs="Arial"/>
          <w:sz w:val="20"/>
          <w:szCs w:val="20"/>
        </w:rPr>
      </w:pPr>
      <w:r>
        <w:rPr>
          <w:rFonts w:ascii="Georgia" w:hAnsi="Georgia" w:eastAsia="Arial" w:cs="Arial"/>
          <w:sz w:val="20"/>
          <w:szCs w:val="20"/>
        </w:rPr>
        <w:t>understand</w:t>
      </w:r>
      <w:r w:rsidRPr="005F3784" w:rsidR="0086687F">
        <w:rPr>
          <w:rFonts w:ascii="Georgia" w:hAnsi="Georgia" w:eastAsia="Arial" w:cs="Arial"/>
          <w:sz w:val="20"/>
          <w:szCs w:val="20"/>
        </w:rPr>
        <w:t xml:space="preserve"> the origins and development of global education (beginning with comparative and international ed</w:t>
      </w:r>
      <w:r>
        <w:rPr>
          <w:rFonts w:ascii="Georgia" w:hAnsi="Georgia" w:eastAsia="Arial" w:cs="Arial"/>
          <w:sz w:val="20"/>
          <w:szCs w:val="20"/>
        </w:rPr>
        <w:t>ucation</w:t>
      </w:r>
      <w:r w:rsidRPr="005F3784" w:rsidR="0086687F">
        <w:rPr>
          <w:rFonts w:ascii="Georgia" w:hAnsi="Georgia" w:eastAsia="Arial" w:cs="Arial"/>
          <w:sz w:val="20"/>
          <w:szCs w:val="20"/>
        </w:rPr>
        <w:t xml:space="preserve"> up through global citizenship ed</w:t>
      </w:r>
      <w:r>
        <w:rPr>
          <w:rFonts w:ascii="Georgia" w:hAnsi="Georgia" w:eastAsia="Arial" w:cs="Arial"/>
          <w:sz w:val="20"/>
          <w:szCs w:val="20"/>
        </w:rPr>
        <w:t>ucation</w:t>
      </w:r>
      <w:r w:rsidRPr="005F3784" w:rsidR="0086687F">
        <w:rPr>
          <w:rFonts w:ascii="Georgia" w:hAnsi="Georgia" w:eastAsia="Arial" w:cs="Arial"/>
          <w:sz w:val="20"/>
          <w:szCs w:val="20"/>
        </w:rPr>
        <w:t>)</w:t>
      </w:r>
      <w:r w:rsidR="000A5228">
        <w:rPr>
          <w:rFonts w:ascii="Georgia" w:hAnsi="Georgia" w:eastAsia="Arial" w:cs="Arial"/>
          <w:sz w:val="20"/>
          <w:szCs w:val="20"/>
        </w:rPr>
        <w:t>;</w:t>
      </w:r>
    </w:p>
    <w:p w:rsidR="00EF7283" w:rsidP="006637A0" w:rsidRDefault="00EF7283" w14:paraId="7B9822DA" w14:textId="0CBDB468">
      <w:pPr>
        <w:pStyle w:val="ListParagraph"/>
        <w:numPr>
          <w:ilvl w:val="0"/>
          <w:numId w:val="22"/>
        </w:numPr>
        <w:tabs>
          <w:tab w:val="left" w:pos="810"/>
        </w:tabs>
        <w:jc w:val="both"/>
        <w:rPr>
          <w:rFonts w:ascii="Georgia" w:hAnsi="Georgia" w:eastAsia="Arial" w:cs="Arial"/>
          <w:sz w:val="20"/>
          <w:szCs w:val="20"/>
        </w:rPr>
      </w:pPr>
      <w:r>
        <w:rPr>
          <w:rFonts w:ascii="Georgia" w:hAnsi="Georgia" w:eastAsia="Arial" w:cs="Arial"/>
          <w:sz w:val="20"/>
          <w:szCs w:val="20"/>
        </w:rPr>
        <w:t>identify and describe trends, shifts, changes, and continuities in international and global education</w:t>
      </w:r>
      <w:r w:rsidR="000A5228">
        <w:rPr>
          <w:rFonts w:ascii="Georgia" w:hAnsi="Georgia" w:eastAsia="Arial" w:cs="Arial"/>
          <w:sz w:val="20"/>
          <w:szCs w:val="20"/>
        </w:rPr>
        <w:t>;</w:t>
      </w:r>
    </w:p>
    <w:p w:rsidRPr="00EF7283" w:rsidR="00EF7283" w:rsidP="006637A0" w:rsidRDefault="00EF7283" w14:paraId="60E5284F" w14:textId="7DCC2EC2">
      <w:pPr>
        <w:pStyle w:val="ListParagraph"/>
        <w:numPr>
          <w:ilvl w:val="0"/>
          <w:numId w:val="22"/>
        </w:numPr>
        <w:tabs>
          <w:tab w:val="left" w:pos="810"/>
        </w:tabs>
        <w:jc w:val="both"/>
        <w:rPr>
          <w:rFonts w:ascii="Georgia" w:hAnsi="Georgia" w:eastAsia="Arial" w:cs="Arial"/>
          <w:sz w:val="20"/>
          <w:szCs w:val="20"/>
        </w:rPr>
      </w:pPr>
      <w:r>
        <w:rPr>
          <w:rFonts w:ascii="Georgia" w:hAnsi="Georgia" w:eastAsia="Arial" w:cs="Arial"/>
          <w:sz w:val="20"/>
          <w:szCs w:val="20"/>
        </w:rPr>
        <w:t>be able to read, interpret, and critique academic journal articles</w:t>
      </w:r>
      <w:r w:rsidR="000A5228">
        <w:rPr>
          <w:rFonts w:ascii="Georgia" w:hAnsi="Georgia" w:eastAsia="Arial" w:cs="Arial"/>
          <w:sz w:val="20"/>
          <w:szCs w:val="20"/>
        </w:rPr>
        <w:t>;</w:t>
      </w:r>
    </w:p>
    <w:p w:rsidR="00EF7283" w:rsidP="006637A0" w:rsidRDefault="00EF7283" w14:paraId="5D8050E9" w14:textId="1D2AC469">
      <w:pPr>
        <w:pStyle w:val="ListParagraph"/>
        <w:numPr>
          <w:ilvl w:val="0"/>
          <w:numId w:val="22"/>
        </w:numPr>
        <w:tabs>
          <w:tab w:val="left" w:pos="810"/>
        </w:tabs>
        <w:jc w:val="both"/>
        <w:rPr>
          <w:rFonts w:ascii="Georgia" w:hAnsi="Georgia" w:eastAsia="Arial" w:cs="Arial"/>
          <w:sz w:val="20"/>
          <w:szCs w:val="20"/>
        </w:rPr>
      </w:pPr>
      <w:r>
        <w:rPr>
          <w:rFonts w:ascii="Georgia" w:hAnsi="Georgia" w:eastAsia="Arial" w:cs="Arial"/>
          <w:sz w:val="20"/>
          <w:szCs w:val="20"/>
        </w:rPr>
        <w:t>summarize and debate key issues surrounding global education, including, but not limited to: conflict and refugee education; immigration and education; race, culture inequality and power in education; gender and sexuality in education</w:t>
      </w:r>
      <w:r w:rsidR="000A5228">
        <w:rPr>
          <w:rFonts w:ascii="Georgia" w:hAnsi="Georgia" w:eastAsia="Arial" w:cs="Arial"/>
          <w:sz w:val="20"/>
          <w:szCs w:val="20"/>
        </w:rPr>
        <w:t>;</w:t>
      </w:r>
    </w:p>
    <w:p w:rsidR="00EF7283" w:rsidP="006637A0" w:rsidRDefault="00EF7283" w14:paraId="510B4E14" w14:textId="64BEBF76">
      <w:pPr>
        <w:pStyle w:val="ListParagraph"/>
        <w:numPr>
          <w:ilvl w:val="0"/>
          <w:numId w:val="22"/>
        </w:numPr>
        <w:tabs>
          <w:tab w:val="left" w:pos="810"/>
        </w:tabs>
        <w:jc w:val="both"/>
        <w:rPr>
          <w:rFonts w:ascii="Georgia" w:hAnsi="Georgia" w:eastAsia="Arial" w:cs="Arial"/>
          <w:sz w:val="20"/>
          <w:szCs w:val="20"/>
        </w:rPr>
      </w:pPr>
      <w:r>
        <w:rPr>
          <w:rFonts w:ascii="Georgia" w:hAnsi="Georgia" w:eastAsia="Arial" w:cs="Arial"/>
          <w:sz w:val="20"/>
          <w:szCs w:val="20"/>
        </w:rPr>
        <w:t>analyze the role of global and international education actors in international education development for local contexts</w:t>
      </w:r>
      <w:r w:rsidR="000A5228">
        <w:rPr>
          <w:rFonts w:ascii="Georgia" w:hAnsi="Georgia" w:eastAsia="Arial" w:cs="Arial"/>
          <w:sz w:val="20"/>
          <w:szCs w:val="20"/>
        </w:rPr>
        <w:t>.</w:t>
      </w:r>
    </w:p>
    <w:p w:rsidRPr="00EF7283" w:rsidR="00EF7283" w:rsidP="006637A0" w:rsidRDefault="00EF7283" w14:paraId="42DDC640" w14:textId="77777777">
      <w:pPr>
        <w:pStyle w:val="ListParagraph"/>
        <w:tabs>
          <w:tab w:val="left" w:pos="810"/>
        </w:tabs>
        <w:jc w:val="both"/>
        <w:rPr>
          <w:rFonts w:ascii="Georgia" w:hAnsi="Georgia" w:eastAsia="Arial" w:cs="Arial"/>
          <w:sz w:val="20"/>
          <w:szCs w:val="20"/>
        </w:rPr>
      </w:pPr>
    </w:p>
    <w:p w:rsidRPr="006C737D" w:rsidR="0022251B" w:rsidP="006637A0" w:rsidRDefault="0086687F" w14:paraId="0000001F" w14:textId="77777777">
      <w:pPr>
        <w:jc w:val="both"/>
        <w:rPr>
          <w:rFonts w:ascii="Georgia" w:hAnsi="Georgia" w:eastAsia="Arial" w:cs="Arial"/>
          <w:sz w:val="20"/>
          <w:szCs w:val="20"/>
        </w:rPr>
      </w:pPr>
      <w:r w:rsidRPr="006C737D">
        <w:rPr>
          <w:rFonts w:ascii="Georgia" w:hAnsi="Georgia" w:eastAsia="Arial" w:cs="Arial"/>
          <w:b/>
          <w:sz w:val="20"/>
          <w:szCs w:val="20"/>
        </w:rPr>
        <w:t xml:space="preserve">Required readings: </w:t>
      </w:r>
      <w:r w:rsidRPr="006C737D">
        <w:rPr>
          <w:rFonts w:ascii="Georgia" w:hAnsi="Georgia" w:eastAsia="Arial" w:cs="Arial"/>
          <w:sz w:val="20"/>
          <w:szCs w:val="20"/>
        </w:rPr>
        <w:t>All assigned readings will be posted on NYU Classes.</w:t>
      </w:r>
    </w:p>
    <w:p w:rsidRPr="006C737D" w:rsidR="0022251B" w:rsidP="006637A0" w:rsidRDefault="0022251B" w14:paraId="00000020" w14:textId="77777777">
      <w:pPr>
        <w:jc w:val="both"/>
        <w:rPr>
          <w:rFonts w:ascii="Georgia" w:hAnsi="Georgia" w:eastAsia="Arial" w:cs="Arial"/>
          <w:b/>
          <w:sz w:val="20"/>
          <w:szCs w:val="20"/>
        </w:rPr>
      </w:pPr>
    </w:p>
    <w:p w:rsidR="0022251B" w:rsidP="006637A0" w:rsidRDefault="009D6ED9" w14:paraId="00000022" w14:textId="657DEBEA">
      <w:pPr>
        <w:jc w:val="both"/>
        <w:rPr>
          <w:rFonts w:ascii="Georgia" w:hAnsi="Georgia" w:eastAsia="Arial" w:cs="Arial"/>
          <w:b/>
          <w:sz w:val="20"/>
          <w:szCs w:val="20"/>
        </w:rPr>
      </w:pPr>
      <w:r>
        <w:rPr>
          <w:rFonts w:ascii="Georgia" w:hAnsi="Georgia" w:eastAsia="Arial" w:cs="Arial"/>
          <w:b/>
          <w:sz w:val="20"/>
          <w:szCs w:val="20"/>
        </w:rPr>
        <w:t>GRADING</w:t>
      </w:r>
    </w:p>
    <w:p w:rsidRPr="006C737D" w:rsidR="009D6ED9" w:rsidP="006637A0" w:rsidRDefault="009D6ED9" w14:paraId="2AD05C5B" w14:textId="77777777">
      <w:pPr>
        <w:jc w:val="both"/>
        <w:rPr>
          <w:rFonts w:ascii="Georgia" w:hAnsi="Georgia" w:eastAsia="Arial" w:cs="Arial"/>
          <w:sz w:val="20"/>
          <w:szCs w:val="20"/>
        </w:rPr>
      </w:pPr>
    </w:p>
    <w:p w:rsidRPr="006C737D" w:rsidR="0022251B" w:rsidP="006637A0" w:rsidRDefault="0086687F" w14:paraId="00000023" w14:textId="77777777">
      <w:pPr>
        <w:jc w:val="both"/>
        <w:rPr>
          <w:rFonts w:ascii="Georgia" w:hAnsi="Georgia" w:eastAsia="Arial" w:cs="Arial"/>
          <w:sz w:val="20"/>
          <w:szCs w:val="20"/>
        </w:rPr>
      </w:pPr>
      <w:r w:rsidRPr="006C737D">
        <w:rPr>
          <w:rFonts w:ascii="Georgia" w:hAnsi="Georgia" w:eastAsia="Arial" w:cs="Arial"/>
          <w:sz w:val="20"/>
          <w:szCs w:val="20"/>
        </w:rPr>
        <w:t>Your grade will be based on the following:</w:t>
      </w:r>
    </w:p>
    <w:p w:rsidRPr="009D6ED9" w:rsidR="005F3784" w:rsidP="006637A0" w:rsidRDefault="00075F61" w14:paraId="7009C870" w14:textId="70A37387">
      <w:pPr>
        <w:numPr>
          <w:ilvl w:val="0"/>
          <w:numId w:val="2"/>
        </w:numPr>
        <w:pBdr>
          <w:top w:val="nil"/>
          <w:left w:val="nil"/>
          <w:bottom w:val="nil"/>
          <w:right w:val="nil"/>
          <w:between w:val="nil"/>
        </w:pBdr>
        <w:jc w:val="both"/>
        <w:rPr>
          <w:rFonts w:ascii="Georgia" w:hAnsi="Georgia" w:eastAsia="Times" w:cs="Times"/>
          <w:bCs/>
          <w:i/>
          <w:iCs/>
          <w:sz w:val="20"/>
          <w:szCs w:val="20"/>
        </w:rPr>
      </w:pPr>
      <w:r w:rsidRPr="009D6ED9">
        <w:rPr>
          <w:rFonts w:ascii="Georgia" w:hAnsi="Georgia" w:eastAsia="Arial" w:cs="Arial"/>
          <w:bCs/>
          <w:i/>
          <w:iCs/>
          <w:sz w:val="20"/>
          <w:szCs w:val="20"/>
        </w:rPr>
        <w:t xml:space="preserve">Reflective </w:t>
      </w:r>
      <w:r w:rsidRPr="009D6ED9" w:rsidR="0086687F">
        <w:rPr>
          <w:rFonts w:ascii="Georgia" w:hAnsi="Georgia" w:eastAsia="Arial" w:cs="Arial"/>
          <w:bCs/>
          <w:i/>
          <w:iCs/>
          <w:sz w:val="20"/>
          <w:szCs w:val="20"/>
        </w:rPr>
        <w:t>Journals (</w:t>
      </w:r>
      <w:r w:rsidRPr="009D6ED9">
        <w:rPr>
          <w:rFonts w:ascii="Georgia" w:hAnsi="Georgia" w:eastAsia="Arial" w:cs="Arial"/>
          <w:bCs/>
          <w:i/>
          <w:iCs/>
          <w:sz w:val="20"/>
          <w:szCs w:val="20"/>
        </w:rPr>
        <w:t>3</w:t>
      </w:r>
      <w:r w:rsidRPr="009D6ED9" w:rsidR="0086687F">
        <w:rPr>
          <w:rFonts w:ascii="Georgia" w:hAnsi="Georgia" w:eastAsia="Arial" w:cs="Arial"/>
          <w:bCs/>
          <w:i/>
          <w:iCs/>
          <w:sz w:val="20"/>
          <w:szCs w:val="20"/>
        </w:rPr>
        <w:t>0%)</w:t>
      </w:r>
    </w:p>
    <w:p w:rsidRPr="009D6ED9" w:rsidR="00075F61" w:rsidP="006637A0" w:rsidRDefault="000A5228" w14:paraId="4993E65F" w14:textId="618C4FB6">
      <w:pPr>
        <w:numPr>
          <w:ilvl w:val="0"/>
          <w:numId w:val="2"/>
        </w:numPr>
        <w:pBdr>
          <w:top w:val="nil"/>
          <w:left w:val="nil"/>
          <w:bottom w:val="nil"/>
          <w:right w:val="nil"/>
          <w:between w:val="nil"/>
        </w:pBdr>
        <w:jc w:val="both"/>
        <w:rPr>
          <w:rFonts w:ascii="Georgia" w:hAnsi="Georgia" w:eastAsia="Times" w:cs="Times"/>
          <w:bCs/>
          <w:i/>
          <w:iCs/>
          <w:sz w:val="20"/>
          <w:szCs w:val="20"/>
        </w:rPr>
      </w:pPr>
      <w:r>
        <w:rPr>
          <w:rFonts w:ascii="Georgia" w:hAnsi="Georgia" w:eastAsia="Arial" w:cs="Arial"/>
          <w:bCs/>
          <w:i/>
          <w:iCs/>
          <w:sz w:val="20"/>
          <w:szCs w:val="20"/>
        </w:rPr>
        <w:t>Classroom Attendance and Discussion</w:t>
      </w:r>
      <w:r w:rsidRPr="009D6ED9" w:rsidR="00075F61">
        <w:rPr>
          <w:rFonts w:ascii="Georgia" w:hAnsi="Georgia" w:eastAsia="Arial" w:cs="Arial"/>
          <w:bCs/>
          <w:i/>
          <w:iCs/>
          <w:sz w:val="20"/>
          <w:szCs w:val="20"/>
        </w:rPr>
        <w:t xml:space="preserve"> (10%)</w:t>
      </w:r>
    </w:p>
    <w:p w:rsidRPr="009D6ED9" w:rsidR="0022251B" w:rsidP="006637A0" w:rsidRDefault="0086687F" w14:paraId="00000024" w14:textId="68A3D406">
      <w:pPr>
        <w:pBdr>
          <w:top w:val="nil"/>
          <w:left w:val="nil"/>
          <w:bottom w:val="nil"/>
          <w:right w:val="nil"/>
          <w:between w:val="nil"/>
        </w:pBdr>
        <w:ind w:left="1080" w:firstLine="360"/>
        <w:jc w:val="both"/>
        <w:rPr>
          <w:rFonts w:ascii="Georgia" w:hAnsi="Georgia" w:eastAsia="Times" w:cs="Times"/>
          <w:bCs/>
          <w:i/>
          <w:iCs/>
          <w:sz w:val="20"/>
          <w:szCs w:val="20"/>
        </w:rPr>
      </w:pPr>
      <w:r w:rsidRPr="009D6ED9">
        <w:rPr>
          <w:rFonts w:ascii="Georgia" w:hAnsi="Georgia" w:eastAsia="Arial" w:cs="Arial"/>
          <w:bCs/>
          <w:i/>
          <w:iCs/>
          <w:sz w:val="20"/>
          <w:szCs w:val="20"/>
        </w:rPr>
        <w:t xml:space="preserve">*this is essential and ACTIVE participation in class is required. </w:t>
      </w:r>
    </w:p>
    <w:p w:rsidRPr="009D6ED9" w:rsidR="0022251B" w:rsidP="006637A0" w:rsidRDefault="0086687F" w14:paraId="00000025" w14:textId="77777777">
      <w:pPr>
        <w:numPr>
          <w:ilvl w:val="0"/>
          <w:numId w:val="2"/>
        </w:numPr>
        <w:pBdr>
          <w:top w:val="nil"/>
          <w:left w:val="nil"/>
          <w:bottom w:val="nil"/>
          <w:right w:val="nil"/>
          <w:between w:val="nil"/>
        </w:pBdr>
        <w:jc w:val="both"/>
        <w:rPr>
          <w:rFonts w:ascii="Georgia" w:hAnsi="Georgia" w:eastAsia="Times" w:cs="Times"/>
          <w:bCs/>
          <w:i/>
          <w:iCs/>
          <w:sz w:val="20"/>
          <w:szCs w:val="20"/>
        </w:rPr>
      </w:pPr>
      <w:r w:rsidRPr="009D6ED9">
        <w:rPr>
          <w:rFonts w:ascii="Georgia" w:hAnsi="Georgia" w:eastAsia="Arial" w:cs="Arial"/>
          <w:bCs/>
          <w:i/>
          <w:iCs/>
          <w:sz w:val="20"/>
          <w:szCs w:val="20"/>
        </w:rPr>
        <w:t>Critical Reading Essays (45% - 3x15%)</w:t>
      </w:r>
    </w:p>
    <w:p w:rsidRPr="009D6ED9" w:rsidR="0022251B" w:rsidP="006637A0" w:rsidRDefault="008B0C4F" w14:paraId="00000026" w14:textId="299038A5">
      <w:pPr>
        <w:numPr>
          <w:ilvl w:val="0"/>
          <w:numId w:val="2"/>
        </w:numPr>
        <w:pBdr>
          <w:top w:val="nil"/>
          <w:left w:val="nil"/>
          <w:bottom w:val="nil"/>
          <w:right w:val="nil"/>
          <w:between w:val="nil"/>
        </w:pBdr>
        <w:jc w:val="both"/>
        <w:rPr>
          <w:rFonts w:ascii="Georgia" w:hAnsi="Georgia" w:eastAsia="Arial" w:cs="Arial"/>
          <w:bCs/>
          <w:i/>
          <w:iCs/>
          <w:sz w:val="20"/>
          <w:szCs w:val="20"/>
        </w:rPr>
      </w:pPr>
      <w:r w:rsidRPr="009D6ED9">
        <w:rPr>
          <w:rFonts w:ascii="Georgia" w:hAnsi="Georgia" w:eastAsia="Arial" w:cs="Arial"/>
          <w:bCs/>
          <w:i/>
          <w:iCs/>
          <w:sz w:val="20"/>
          <w:szCs w:val="20"/>
        </w:rPr>
        <w:t>Final</w:t>
      </w:r>
      <w:r w:rsidRPr="009D6ED9" w:rsidR="0086687F">
        <w:rPr>
          <w:rFonts w:ascii="Georgia" w:hAnsi="Georgia" w:eastAsia="Arial" w:cs="Arial"/>
          <w:bCs/>
          <w:i/>
          <w:iCs/>
          <w:sz w:val="20"/>
          <w:szCs w:val="20"/>
        </w:rPr>
        <w:t xml:space="preserve"> Poster </w:t>
      </w:r>
      <w:r w:rsidRPr="009D6ED9" w:rsidR="005F3784">
        <w:rPr>
          <w:rFonts w:ascii="Georgia" w:hAnsi="Georgia" w:eastAsia="Arial" w:cs="Arial"/>
          <w:bCs/>
          <w:i/>
          <w:iCs/>
          <w:sz w:val="20"/>
          <w:szCs w:val="20"/>
        </w:rPr>
        <w:t>Presentation</w:t>
      </w:r>
      <w:r w:rsidRPr="009D6ED9" w:rsidR="0086687F">
        <w:rPr>
          <w:rFonts w:ascii="Georgia" w:hAnsi="Georgia" w:eastAsia="Arial" w:cs="Arial"/>
          <w:bCs/>
          <w:i/>
          <w:iCs/>
          <w:sz w:val="20"/>
          <w:szCs w:val="20"/>
        </w:rPr>
        <w:t xml:space="preserve"> (15%)</w:t>
      </w:r>
    </w:p>
    <w:p w:rsidRPr="006C737D" w:rsidR="0022251B" w:rsidP="006637A0" w:rsidRDefault="0022251B" w14:paraId="00000027" w14:textId="77777777">
      <w:pPr>
        <w:jc w:val="both"/>
        <w:rPr>
          <w:rFonts w:ascii="Georgia" w:hAnsi="Georgia" w:eastAsia="Arial" w:cs="Arial"/>
          <w:b/>
          <w:sz w:val="20"/>
          <w:szCs w:val="20"/>
          <w:u w:val="single"/>
        </w:rPr>
      </w:pPr>
    </w:p>
    <w:p w:rsidRPr="006C737D" w:rsidR="0022251B" w:rsidP="006637A0" w:rsidRDefault="00B719BD" w14:paraId="00000029" w14:textId="63F13802">
      <w:pPr>
        <w:jc w:val="both"/>
        <w:rPr>
          <w:rFonts w:ascii="Georgia" w:hAnsi="Georgia" w:eastAsia="Arial" w:cs="Arial"/>
          <w:sz w:val="20"/>
          <w:szCs w:val="20"/>
        </w:rPr>
      </w:pPr>
      <w:r>
        <w:rPr>
          <w:rFonts w:ascii="Georgia" w:hAnsi="Georgia" w:eastAsia="Arial" w:cs="Arial"/>
          <w:b/>
          <w:sz w:val="20"/>
          <w:szCs w:val="20"/>
          <w:u w:val="single"/>
        </w:rPr>
        <w:t>Weekly Reflective</w:t>
      </w:r>
      <w:r w:rsidRPr="006C737D" w:rsidR="0086687F">
        <w:rPr>
          <w:rFonts w:ascii="Georgia" w:hAnsi="Georgia" w:eastAsia="Arial" w:cs="Arial"/>
          <w:b/>
          <w:sz w:val="20"/>
          <w:szCs w:val="20"/>
          <w:u w:val="single"/>
        </w:rPr>
        <w:t>—</w:t>
      </w:r>
      <w:r>
        <w:rPr>
          <w:rFonts w:ascii="Georgia" w:hAnsi="Georgia" w:eastAsia="Arial" w:cs="Arial"/>
          <w:b/>
          <w:sz w:val="20"/>
          <w:szCs w:val="20"/>
          <w:u w:val="single"/>
        </w:rPr>
        <w:t>30</w:t>
      </w:r>
      <w:r w:rsidRPr="006C737D" w:rsidR="0086687F">
        <w:rPr>
          <w:rFonts w:ascii="Georgia" w:hAnsi="Georgia" w:eastAsia="Arial" w:cs="Arial"/>
          <w:b/>
          <w:sz w:val="20"/>
          <w:szCs w:val="20"/>
          <w:u w:val="single"/>
        </w:rPr>
        <w:t xml:space="preserve">%: </w:t>
      </w:r>
      <w:r w:rsidRPr="006C737D" w:rsidR="0086687F">
        <w:rPr>
          <w:rFonts w:ascii="Georgia" w:hAnsi="Georgia" w:eastAsia="Arial" w:cs="Arial"/>
          <w:b/>
          <w:sz w:val="20"/>
          <w:szCs w:val="20"/>
        </w:rPr>
        <w:t>Weekly reflective journals constitute a significant portion of the participation grade, but attendance and engagement are also essential.</w:t>
      </w:r>
    </w:p>
    <w:p w:rsidR="0022251B" w:rsidP="006637A0" w:rsidRDefault="0022251B" w14:paraId="0000002A" w14:textId="08F1DF8A">
      <w:pPr>
        <w:jc w:val="both"/>
        <w:rPr>
          <w:rFonts w:ascii="Georgia" w:hAnsi="Georgia" w:eastAsia="Arial" w:cs="Arial"/>
          <w:b/>
          <w:sz w:val="20"/>
          <w:szCs w:val="20"/>
          <w:u w:val="single"/>
        </w:rPr>
      </w:pPr>
    </w:p>
    <w:p w:rsidR="006637A0" w:rsidP="006637A0" w:rsidRDefault="00B719BD" w14:paraId="027BEE94" w14:textId="77777777">
      <w:pPr>
        <w:jc w:val="both"/>
        <w:rPr>
          <w:rFonts w:ascii="Georgia" w:hAnsi="Georgia" w:eastAsia="Arial" w:cs="Arial"/>
          <w:sz w:val="20"/>
          <w:szCs w:val="20"/>
        </w:rPr>
      </w:pPr>
      <w:r w:rsidRPr="006C737D">
        <w:rPr>
          <w:rFonts w:ascii="Georgia" w:hAnsi="Georgia" w:eastAsia="Arial" w:cs="Arial"/>
          <w:sz w:val="20"/>
          <w:szCs w:val="20"/>
        </w:rPr>
        <w:t xml:space="preserve">Throughout the course of the semester, you will maintain a reflective journal that will help you actively engage with course readings by making connections, comparisons, and drawing out overarching themes within and between the different dimensions of global education. </w:t>
      </w:r>
    </w:p>
    <w:p w:rsidR="006637A0" w:rsidP="006637A0" w:rsidRDefault="006637A0" w14:paraId="299BA6A5" w14:textId="77777777">
      <w:pPr>
        <w:jc w:val="both"/>
        <w:rPr>
          <w:rFonts w:ascii="Georgia" w:hAnsi="Georgia" w:eastAsia="Arial" w:cs="Arial"/>
          <w:sz w:val="20"/>
          <w:szCs w:val="20"/>
        </w:rPr>
      </w:pPr>
    </w:p>
    <w:p w:rsidR="006637A0" w:rsidP="006637A0" w:rsidRDefault="00B719BD" w14:paraId="7977F20F" w14:textId="77777777">
      <w:pPr>
        <w:jc w:val="both"/>
        <w:rPr>
          <w:rFonts w:ascii="Georgia" w:hAnsi="Georgia" w:eastAsia="Arial" w:cs="Arial"/>
          <w:sz w:val="20"/>
          <w:szCs w:val="20"/>
        </w:rPr>
      </w:pPr>
      <w:r w:rsidRPr="006C737D">
        <w:rPr>
          <w:rFonts w:ascii="Georgia" w:hAnsi="Georgia" w:eastAsia="Arial" w:cs="Arial"/>
          <w:sz w:val="20"/>
          <w:szCs w:val="20"/>
        </w:rPr>
        <w:t xml:space="preserve">Your journal entries should include the following: </w:t>
      </w:r>
    </w:p>
    <w:p w:rsidRPr="006637A0" w:rsidR="006637A0" w:rsidP="006637A0" w:rsidRDefault="006637A0" w14:paraId="2D53E3D4" w14:textId="6BC0A5EE">
      <w:pPr>
        <w:pStyle w:val="ListParagraph"/>
        <w:numPr>
          <w:ilvl w:val="0"/>
          <w:numId w:val="45"/>
        </w:numPr>
        <w:jc w:val="both"/>
        <w:rPr>
          <w:rFonts w:ascii="Georgia" w:hAnsi="Georgia" w:eastAsia="Arial" w:cs="Arial"/>
          <w:sz w:val="20"/>
          <w:szCs w:val="20"/>
        </w:rPr>
      </w:pPr>
      <w:r>
        <w:rPr>
          <w:rFonts w:ascii="Georgia" w:hAnsi="Georgia" w:eastAsia="Arial" w:cs="Arial"/>
          <w:sz w:val="20"/>
          <w:szCs w:val="20"/>
        </w:rPr>
        <w:t>M</w:t>
      </w:r>
      <w:r w:rsidRPr="006637A0" w:rsidR="00B719BD">
        <w:rPr>
          <w:rFonts w:ascii="Georgia" w:hAnsi="Georgia" w:eastAsia="Arial" w:cs="Arial"/>
          <w:sz w:val="20"/>
          <w:szCs w:val="20"/>
        </w:rPr>
        <w:t xml:space="preserve">ain argument; </w:t>
      </w:r>
    </w:p>
    <w:p w:rsidRPr="006637A0" w:rsidR="006637A0" w:rsidP="006637A0" w:rsidRDefault="006637A0" w14:paraId="7A14FDB4" w14:textId="240E7B56">
      <w:pPr>
        <w:pStyle w:val="ListParagraph"/>
        <w:numPr>
          <w:ilvl w:val="0"/>
          <w:numId w:val="45"/>
        </w:numPr>
        <w:jc w:val="both"/>
        <w:rPr>
          <w:rFonts w:ascii="Georgia" w:hAnsi="Georgia" w:eastAsia="Arial" w:cs="Arial"/>
          <w:sz w:val="20"/>
          <w:szCs w:val="20"/>
        </w:rPr>
      </w:pPr>
      <w:r>
        <w:rPr>
          <w:rFonts w:ascii="Georgia" w:hAnsi="Georgia" w:eastAsia="Arial" w:cs="Arial"/>
          <w:sz w:val="20"/>
          <w:szCs w:val="20"/>
        </w:rPr>
        <w:t>S</w:t>
      </w:r>
      <w:r w:rsidRPr="006637A0" w:rsidR="00B719BD">
        <w:rPr>
          <w:rFonts w:ascii="Georgia" w:hAnsi="Georgia" w:eastAsia="Arial" w:cs="Arial"/>
          <w:sz w:val="20"/>
          <w:szCs w:val="20"/>
        </w:rPr>
        <w:t xml:space="preserve">upporting evidence for argument; </w:t>
      </w:r>
    </w:p>
    <w:p w:rsidRPr="006637A0" w:rsidR="006637A0" w:rsidP="006637A0" w:rsidRDefault="006637A0" w14:paraId="04C008F0" w14:textId="0926E481">
      <w:pPr>
        <w:pStyle w:val="ListParagraph"/>
        <w:numPr>
          <w:ilvl w:val="0"/>
          <w:numId w:val="45"/>
        </w:numPr>
        <w:jc w:val="both"/>
        <w:rPr>
          <w:rFonts w:ascii="Georgia" w:hAnsi="Georgia" w:eastAsia="Arial" w:cs="Arial"/>
          <w:sz w:val="20"/>
          <w:szCs w:val="20"/>
        </w:rPr>
      </w:pPr>
      <w:r>
        <w:rPr>
          <w:rFonts w:ascii="Georgia" w:hAnsi="Georgia" w:eastAsia="Arial" w:cs="Arial"/>
          <w:sz w:val="20"/>
          <w:szCs w:val="20"/>
        </w:rPr>
        <w:t>L</w:t>
      </w:r>
      <w:r w:rsidRPr="006637A0" w:rsidR="00B719BD">
        <w:rPr>
          <w:rFonts w:ascii="Georgia" w:hAnsi="Georgia" w:eastAsia="Arial" w:cs="Arial"/>
          <w:sz w:val="20"/>
          <w:szCs w:val="20"/>
        </w:rPr>
        <w:t xml:space="preserve">inks across the readings; </w:t>
      </w:r>
    </w:p>
    <w:p w:rsidRPr="006637A0" w:rsidR="006637A0" w:rsidP="006637A0" w:rsidRDefault="006637A0" w14:paraId="2C1D882F" w14:textId="478AADE4">
      <w:pPr>
        <w:pStyle w:val="ListParagraph"/>
        <w:numPr>
          <w:ilvl w:val="0"/>
          <w:numId w:val="45"/>
        </w:numPr>
        <w:jc w:val="both"/>
        <w:rPr>
          <w:rFonts w:ascii="Georgia" w:hAnsi="Georgia" w:eastAsia="Arial" w:cs="Arial"/>
          <w:sz w:val="20"/>
          <w:szCs w:val="20"/>
        </w:rPr>
      </w:pPr>
      <w:r>
        <w:rPr>
          <w:rFonts w:ascii="Georgia" w:hAnsi="Georgia" w:eastAsia="Arial" w:cs="Arial"/>
          <w:sz w:val="20"/>
          <w:szCs w:val="20"/>
        </w:rPr>
        <w:t>Y</w:t>
      </w:r>
      <w:r w:rsidRPr="006637A0" w:rsidR="00B719BD">
        <w:rPr>
          <w:rFonts w:ascii="Georgia" w:hAnsi="Georgia" w:eastAsia="Arial" w:cs="Arial"/>
          <w:sz w:val="20"/>
          <w:szCs w:val="20"/>
        </w:rPr>
        <w:t xml:space="preserve">our reactions and responses to the article; and </w:t>
      </w:r>
    </w:p>
    <w:p w:rsidRPr="006637A0" w:rsidR="006637A0" w:rsidP="006637A0" w:rsidRDefault="006637A0" w14:paraId="4B587B85" w14:textId="14A78F3B">
      <w:pPr>
        <w:pStyle w:val="ListParagraph"/>
        <w:numPr>
          <w:ilvl w:val="0"/>
          <w:numId w:val="45"/>
        </w:numPr>
        <w:jc w:val="both"/>
        <w:rPr>
          <w:rFonts w:ascii="Georgia" w:hAnsi="Georgia" w:eastAsia="Arial" w:cs="Arial"/>
          <w:sz w:val="20"/>
          <w:szCs w:val="20"/>
        </w:rPr>
      </w:pPr>
      <w:r>
        <w:rPr>
          <w:rFonts w:ascii="Georgia" w:hAnsi="Georgia" w:eastAsia="Arial" w:cs="Arial"/>
          <w:sz w:val="20"/>
          <w:szCs w:val="20"/>
        </w:rPr>
        <w:t>A</w:t>
      </w:r>
      <w:r w:rsidRPr="006637A0" w:rsidR="00B719BD">
        <w:rPr>
          <w:rFonts w:ascii="Georgia" w:hAnsi="Georgia" w:eastAsia="Arial" w:cs="Arial"/>
          <w:sz w:val="20"/>
          <w:szCs w:val="20"/>
        </w:rPr>
        <w:t xml:space="preserve">ny question(s) that arise for you. </w:t>
      </w:r>
    </w:p>
    <w:p w:rsidR="006637A0" w:rsidP="006637A0" w:rsidRDefault="006637A0" w14:paraId="139FAEF5" w14:textId="77777777">
      <w:pPr>
        <w:jc w:val="both"/>
        <w:rPr>
          <w:rFonts w:ascii="Georgia" w:hAnsi="Georgia" w:eastAsia="Arial" w:cs="Arial"/>
          <w:sz w:val="20"/>
          <w:szCs w:val="20"/>
        </w:rPr>
      </w:pPr>
    </w:p>
    <w:p w:rsidRPr="006C737D" w:rsidR="00B719BD" w:rsidP="006637A0" w:rsidRDefault="00B719BD" w14:paraId="62B70C08" w14:textId="1C8774FC">
      <w:pPr>
        <w:jc w:val="both"/>
        <w:rPr>
          <w:rFonts w:ascii="Georgia" w:hAnsi="Georgia" w:eastAsia="Arial" w:cs="Arial"/>
          <w:sz w:val="20"/>
          <w:szCs w:val="20"/>
        </w:rPr>
      </w:pPr>
      <w:r w:rsidRPr="006C737D">
        <w:rPr>
          <w:rFonts w:ascii="Georgia" w:hAnsi="Georgia" w:eastAsia="Arial" w:cs="Arial"/>
          <w:sz w:val="20"/>
          <w:szCs w:val="20"/>
        </w:rPr>
        <w:t xml:space="preserve">You can and should write about what strikes, resonates, and challenges you; what angers or upsets you; what excited or intrigues you. And most importantly, why. Additional guidelines will be provided in the assignment folder. </w:t>
      </w:r>
    </w:p>
    <w:p w:rsidR="00B719BD" w:rsidP="006637A0" w:rsidRDefault="00B719BD" w14:paraId="2355842C" w14:textId="77777777">
      <w:pPr>
        <w:jc w:val="both"/>
        <w:rPr>
          <w:rFonts w:ascii="Georgia" w:hAnsi="Georgia" w:eastAsia="Arial" w:cs="Arial"/>
          <w:sz w:val="20"/>
          <w:szCs w:val="20"/>
        </w:rPr>
      </w:pPr>
    </w:p>
    <w:p w:rsidR="00B719BD" w:rsidP="006637A0" w:rsidRDefault="00B719BD" w14:paraId="22BC49BA" w14:textId="270B0AB1">
      <w:pPr>
        <w:jc w:val="both"/>
        <w:rPr>
          <w:rFonts w:ascii="Georgia" w:hAnsi="Georgia" w:eastAsia="Arial" w:cs="Arial"/>
          <w:sz w:val="20"/>
          <w:szCs w:val="20"/>
        </w:rPr>
      </w:pPr>
      <w:r>
        <w:rPr>
          <w:rFonts w:ascii="Georgia" w:hAnsi="Georgia" w:eastAsia="Arial" w:cs="Arial"/>
          <w:sz w:val="20"/>
          <w:szCs w:val="20"/>
        </w:rPr>
        <w:t xml:space="preserve">You must complete 1 reflective journal entry every two weeks </w:t>
      </w:r>
      <w:r w:rsidRPr="005F3784">
        <w:rPr>
          <w:rFonts w:ascii="Georgia" w:hAnsi="Georgia" w:eastAsia="Arial" w:cs="Arial"/>
          <w:i/>
          <w:iCs/>
          <w:sz w:val="20"/>
          <w:szCs w:val="20"/>
        </w:rPr>
        <w:t>(</w:t>
      </w:r>
      <w:r w:rsidR="00867DC7">
        <w:rPr>
          <w:rFonts w:ascii="Georgia" w:hAnsi="Georgia" w:eastAsia="Arial" w:cs="Arial"/>
          <w:i/>
          <w:iCs/>
          <w:sz w:val="20"/>
          <w:szCs w:val="20"/>
        </w:rPr>
        <w:t>6</w:t>
      </w:r>
      <w:r w:rsidRPr="005F3784">
        <w:rPr>
          <w:rFonts w:ascii="Georgia" w:hAnsi="Georgia" w:eastAsia="Arial" w:cs="Arial"/>
          <w:i/>
          <w:iCs/>
          <w:sz w:val="20"/>
          <w:szCs w:val="20"/>
        </w:rPr>
        <w:t xml:space="preserve"> throughout the semester</w:t>
      </w:r>
      <w:r w:rsidR="00867DC7">
        <w:rPr>
          <w:rFonts w:ascii="Georgia" w:hAnsi="Georgia" w:eastAsia="Arial" w:cs="Arial"/>
          <w:i/>
          <w:iCs/>
          <w:sz w:val="20"/>
          <w:szCs w:val="20"/>
        </w:rPr>
        <w:t xml:space="preserve"> – dates for the last submission of each are on NYU Classes</w:t>
      </w:r>
      <w:r w:rsidRPr="005F3784">
        <w:rPr>
          <w:rFonts w:ascii="Georgia" w:hAnsi="Georgia" w:eastAsia="Arial" w:cs="Arial"/>
          <w:i/>
          <w:iCs/>
          <w:sz w:val="20"/>
          <w:szCs w:val="20"/>
        </w:rPr>
        <w:t>)</w:t>
      </w:r>
    </w:p>
    <w:p w:rsidRPr="006C737D" w:rsidR="00B719BD" w:rsidP="006637A0" w:rsidRDefault="00B719BD" w14:paraId="2C6531D3" w14:textId="77777777">
      <w:pPr>
        <w:jc w:val="both"/>
        <w:rPr>
          <w:rFonts w:ascii="Georgia" w:hAnsi="Georgia" w:eastAsia="Arial" w:cs="Arial"/>
          <w:sz w:val="20"/>
          <w:szCs w:val="20"/>
        </w:rPr>
      </w:pPr>
    </w:p>
    <w:p w:rsidR="00B719BD" w:rsidP="006637A0" w:rsidRDefault="00B719BD" w14:paraId="4135298B" w14:textId="77777777">
      <w:pPr>
        <w:jc w:val="both"/>
        <w:rPr>
          <w:rFonts w:ascii="Georgia" w:hAnsi="Georgia" w:eastAsia="Arial" w:cs="Arial"/>
          <w:b/>
          <w:sz w:val="20"/>
          <w:szCs w:val="20"/>
        </w:rPr>
      </w:pPr>
      <w:r>
        <w:rPr>
          <w:rFonts w:ascii="Georgia" w:hAnsi="Georgia" w:eastAsia="Arial" w:cs="Arial"/>
          <w:b/>
          <w:sz w:val="20"/>
          <w:szCs w:val="20"/>
        </w:rPr>
        <w:t>BI-</w:t>
      </w:r>
      <w:r w:rsidRPr="006C737D">
        <w:rPr>
          <w:rFonts w:ascii="Georgia" w:hAnsi="Georgia" w:eastAsia="Arial" w:cs="Arial"/>
          <w:b/>
          <w:sz w:val="20"/>
          <w:szCs w:val="20"/>
        </w:rPr>
        <w:t xml:space="preserve">WEEKLY REFLECTIVE JOURNALS SHOULD BE 2 pages single space (total for all articles each week) and POSTED IN NYUCLASSES “FORUM” FOLDER ON TUESDAYS BEFORE CLASS. </w:t>
      </w:r>
    </w:p>
    <w:p w:rsidRPr="006C737D" w:rsidR="00B719BD" w:rsidP="006637A0" w:rsidRDefault="00B719BD" w14:paraId="42196150" w14:textId="77777777">
      <w:pPr>
        <w:jc w:val="both"/>
        <w:rPr>
          <w:rFonts w:ascii="Georgia" w:hAnsi="Georgia" w:eastAsia="Arial" w:cs="Arial"/>
          <w:b/>
          <w:sz w:val="20"/>
          <w:szCs w:val="20"/>
          <w:u w:val="single"/>
        </w:rPr>
      </w:pPr>
    </w:p>
    <w:p w:rsidR="00EF7283" w:rsidP="006637A0" w:rsidRDefault="0086687F" w14:paraId="2D5C5153" w14:textId="77777777">
      <w:pPr>
        <w:jc w:val="both"/>
        <w:rPr>
          <w:rFonts w:ascii="Georgia" w:hAnsi="Georgia" w:eastAsia="Arial" w:cs="Arial"/>
          <w:sz w:val="20"/>
          <w:szCs w:val="20"/>
        </w:rPr>
      </w:pPr>
      <w:r w:rsidRPr="00B719BD">
        <w:rPr>
          <w:rFonts w:ascii="Georgia" w:hAnsi="Georgia" w:eastAsia="Arial" w:cs="Arial"/>
          <w:b/>
          <w:sz w:val="20"/>
          <w:szCs w:val="20"/>
          <w:u w:val="single"/>
        </w:rPr>
        <w:t>Classroom Attendance and Discussion</w:t>
      </w:r>
      <w:r w:rsidRPr="00B719BD" w:rsidR="00B719BD">
        <w:rPr>
          <w:rFonts w:ascii="Georgia" w:hAnsi="Georgia" w:eastAsia="Arial" w:cs="Arial"/>
          <w:b/>
          <w:sz w:val="20"/>
          <w:szCs w:val="20"/>
          <w:u w:val="single"/>
        </w:rPr>
        <w:t xml:space="preserve"> (10%)</w:t>
      </w:r>
      <w:r w:rsidRPr="00B719BD">
        <w:rPr>
          <w:rFonts w:ascii="Georgia" w:hAnsi="Georgia" w:eastAsia="Arial" w:cs="Arial"/>
          <w:b/>
          <w:sz w:val="20"/>
          <w:szCs w:val="20"/>
          <w:u w:val="single"/>
        </w:rPr>
        <w:t>:</w:t>
      </w:r>
      <w:r w:rsidRPr="006C737D">
        <w:rPr>
          <w:rFonts w:ascii="Georgia" w:hAnsi="Georgia" w:eastAsia="Arial" w:cs="Arial"/>
          <w:sz w:val="20"/>
          <w:szCs w:val="20"/>
        </w:rPr>
        <w:t xml:space="preserve"> </w:t>
      </w:r>
    </w:p>
    <w:p w:rsidR="00EF7283" w:rsidP="006637A0" w:rsidRDefault="00EF7283" w14:paraId="6719B01C" w14:textId="77777777">
      <w:pPr>
        <w:jc w:val="both"/>
        <w:rPr>
          <w:rFonts w:ascii="Georgia" w:hAnsi="Georgia" w:eastAsia="Arial" w:cs="Arial"/>
          <w:sz w:val="20"/>
          <w:szCs w:val="20"/>
        </w:rPr>
      </w:pPr>
    </w:p>
    <w:p w:rsidR="0022251B" w:rsidP="006637A0" w:rsidRDefault="0086687F" w14:paraId="0000002B" w14:textId="0F6E37E6">
      <w:pPr>
        <w:jc w:val="both"/>
        <w:rPr>
          <w:rFonts w:ascii="Georgia" w:hAnsi="Georgia" w:eastAsia="Arial" w:cs="Arial"/>
          <w:sz w:val="20"/>
          <w:szCs w:val="20"/>
        </w:rPr>
      </w:pPr>
      <w:r w:rsidRPr="006C737D">
        <w:rPr>
          <w:rFonts w:ascii="Georgia" w:hAnsi="Georgia" w:eastAsia="Arial" w:cs="Arial"/>
          <w:sz w:val="20"/>
          <w:szCs w:val="20"/>
        </w:rPr>
        <w:t xml:space="preserve">Class meetings are seminar-style and discussion-based. Successful participation requires active engagement with assigned readings as well as regular attendance and a willingness to question, share perspectives, and actively listen to classmates. </w:t>
      </w:r>
      <w:r w:rsidRPr="009D6ED9">
        <w:rPr>
          <w:rFonts w:ascii="Georgia" w:hAnsi="Georgia" w:eastAsia="Arial" w:cs="Arial"/>
          <w:b/>
          <w:bCs/>
          <w:sz w:val="20"/>
          <w:szCs w:val="20"/>
        </w:rPr>
        <w:t>Regular attendance</w:t>
      </w:r>
      <w:r w:rsidRPr="006C737D">
        <w:rPr>
          <w:rFonts w:ascii="Georgia" w:hAnsi="Georgia" w:eastAsia="Arial" w:cs="Arial"/>
          <w:sz w:val="20"/>
          <w:szCs w:val="20"/>
        </w:rPr>
        <w:t xml:space="preserve"> and </w:t>
      </w:r>
      <w:r w:rsidRPr="009D6ED9">
        <w:rPr>
          <w:rFonts w:ascii="Georgia" w:hAnsi="Georgia" w:eastAsia="Arial" w:cs="Arial"/>
          <w:b/>
          <w:bCs/>
          <w:sz w:val="20"/>
          <w:szCs w:val="20"/>
        </w:rPr>
        <w:t>meaningful participation</w:t>
      </w:r>
      <w:r w:rsidRPr="006C737D">
        <w:rPr>
          <w:rFonts w:ascii="Georgia" w:hAnsi="Georgia" w:eastAsia="Arial" w:cs="Arial"/>
          <w:sz w:val="20"/>
          <w:szCs w:val="20"/>
        </w:rPr>
        <w:t xml:space="preserve"> are expected and will be recorded. In the event of emergency or illness, please email your course instructor </w:t>
      </w:r>
      <w:r w:rsidR="009D6ED9">
        <w:rPr>
          <w:rFonts w:ascii="Georgia" w:hAnsi="Georgia" w:eastAsia="Arial" w:cs="Arial"/>
          <w:b/>
          <w:bCs/>
          <w:sz w:val="20"/>
          <w:szCs w:val="20"/>
        </w:rPr>
        <w:t xml:space="preserve">before class </w:t>
      </w:r>
      <w:r w:rsidRPr="006C737D">
        <w:rPr>
          <w:rFonts w:ascii="Georgia" w:hAnsi="Georgia" w:eastAsia="Arial" w:cs="Arial"/>
          <w:sz w:val="20"/>
          <w:szCs w:val="20"/>
        </w:rPr>
        <w:t>and let them know you will be unable to attend class. Participation also requires that you attend office hours (or meet at another mutually convenient time) at least once during the semester.</w:t>
      </w:r>
    </w:p>
    <w:p w:rsidR="009D6ED9" w:rsidP="006637A0" w:rsidRDefault="009D6ED9" w14:paraId="12632968" w14:textId="01382CC3">
      <w:pPr>
        <w:jc w:val="both"/>
        <w:rPr>
          <w:rFonts w:ascii="Georgia" w:hAnsi="Georgia" w:eastAsia="Arial" w:cs="Arial"/>
          <w:sz w:val="20"/>
          <w:szCs w:val="20"/>
        </w:rPr>
      </w:pPr>
    </w:p>
    <w:p w:rsidR="009D6ED9" w:rsidP="006637A0" w:rsidRDefault="009D6ED9" w14:paraId="74D552E1" w14:textId="1D370F2D">
      <w:pPr>
        <w:jc w:val="both"/>
        <w:rPr>
          <w:rFonts w:ascii="Georgia" w:hAnsi="Georgia" w:eastAsia="Arial" w:cs="Arial"/>
          <w:sz w:val="20"/>
          <w:szCs w:val="20"/>
        </w:rPr>
      </w:pPr>
      <w:r>
        <w:rPr>
          <w:rFonts w:ascii="Georgia" w:hAnsi="Georgia" w:eastAsia="Arial" w:cs="Arial"/>
          <w:sz w:val="20"/>
          <w:szCs w:val="20"/>
        </w:rPr>
        <w:t xml:space="preserve">Class participation is not just about communicating your ideas. You are required to come prepared to class, having read all required readings and being prepared to discuss, critically, those readings. There are many components to active participation, including: </w:t>
      </w:r>
    </w:p>
    <w:p w:rsidR="009D6ED9" w:rsidP="006637A0" w:rsidRDefault="009D6ED9" w14:paraId="36D97A4C" w14:textId="77777777">
      <w:pPr>
        <w:jc w:val="both"/>
        <w:rPr>
          <w:rFonts w:ascii="Georgia" w:hAnsi="Georgia" w:eastAsia="Arial" w:cs="Arial"/>
          <w:sz w:val="20"/>
          <w:szCs w:val="20"/>
        </w:rPr>
      </w:pPr>
    </w:p>
    <w:p w:rsidRPr="005C5654" w:rsidR="009D6ED9" w:rsidP="006637A0" w:rsidRDefault="009D6ED9" w14:paraId="5035997D" w14:textId="77777777">
      <w:pPr>
        <w:pStyle w:val="ListParagraph"/>
        <w:numPr>
          <w:ilvl w:val="0"/>
          <w:numId w:val="25"/>
        </w:numPr>
        <w:jc w:val="both"/>
        <w:rPr>
          <w:rFonts w:ascii="Georgia" w:hAnsi="Georgia" w:eastAsia="Arial" w:cs="Arial"/>
          <w:sz w:val="20"/>
          <w:szCs w:val="20"/>
        </w:rPr>
      </w:pPr>
      <w:r w:rsidRPr="005C5654">
        <w:rPr>
          <w:rFonts w:ascii="Georgia" w:hAnsi="Georgia" w:eastAsia="Arial" w:cs="Arial"/>
          <w:i/>
          <w:iCs/>
          <w:sz w:val="20"/>
          <w:szCs w:val="20"/>
        </w:rPr>
        <w:t xml:space="preserve">Listening: </w:t>
      </w:r>
      <w:r w:rsidRPr="005C5654">
        <w:rPr>
          <w:rFonts w:ascii="Georgia" w:hAnsi="Georgia" w:eastAsia="Arial" w:cs="Arial"/>
          <w:sz w:val="20"/>
          <w:szCs w:val="20"/>
        </w:rPr>
        <w:t>Actively and respectfully listening to peers and the instructor</w:t>
      </w:r>
      <w:r>
        <w:rPr>
          <w:rFonts w:ascii="Georgia" w:hAnsi="Georgia" w:eastAsia="Arial" w:cs="Arial"/>
          <w:sz w:val="20"/>
          <w:szCs w:val="20"/>
        </w:rPr>
        <w:t>;</w:t>
      </w:r>
      <w:r w:rsidRPr="005C5654">
        <w:rPr>
          <w:rFonts w:ascii="Georgia" w:hAnsi="Georgia" w:eastAsia="Arial" w:cs="Arial"/>
          <w:sz w:val="20"/>
          <w:szCs w:val="20"/>
        </w:rPr>
        <w:t xml:space="preserve"> </w:t>
      </w:r>
    </w:p>
    <w:p w:rsidR="009D6ED9" w:rsidP="006637A0" w:rsidRDefault="009D6ED9" w14:paraId="334E2F1F" w14:textId="77777777">
      <w:pPr>
        <w:pStyle w:val="ListParagraph"/>
        <w:numPr>
          <w:ilvl w:val="0"/>
          <w:numId w:val="25"/>
        </w:numPr>
        <w:jc w:val="both"/>
        <w:rPr>
          <w:rFonts w:ascii="Georgia" w:hAnsi="Georgia" w:eastAsia="Arial" w:cs="Arial"/>
          <w:sz w:val="20"/>
          <w:szCs w:val="20"/>
        </w:rPr>
      </w:pPr>
      <w:r w:rsidRPr="005C5654">
        <w:rPr>
          <w:rFonts w:ascii="Georgia" w:hAnsi="Georgia" w:eastAsia="Arial" w:cs="Arial"/>
          <w:i/>
          <w:iCs/>
          <w:sz w:val="20"/>
          <w:szCs w:val="20"/>
        </w:rPr>
        <w:t xml:space="preserve">Preparation: </w:t>
      </w:r>
      <w:r w:rsidRPr="005C5654">
        <w:rPr>
          <w:rFonts w:ascii="Georgia" w:hAnsi="Georgia" w:eastAsia="Arial" w:cs="Arial"/>
          <w:sz w:val="20"/>
          <w:szCs w:val="20"/>
        </w:rPr>
        <w:t>Arr</w:t>
      </w:r>
      <w:r>
        <w:rPr>
          <w:rFonts w:ascii="Georgia" w:hAnsi="Georgia" w:eastAsia="Arial" w:cs="Arial"/>
          <w:sz w:val="20"/>
          <w:szCs w:val="20"/>
        </w:rPr>
        <w:t>iving fully prepared with all assignments completed, and notes on the readings, observations, and questions;</w:t>
      </w:r>
    </w:p>
    <w:p w:rsidR="009D6ED9" w:rsidP="006637A0" w:rsidRDefault="009D6ED9" w14:paraId="59728284" w14:textId="77777777">
      <w:pPr>
        <w:pStyle w:val="ListParagraph"/>
        <w:numPr>
          <w:ilvl w:val="0"/>
          <w:numId w:val="25"/>
        </w:numPr>
        <w:jc w:val="both"/>
        <w:rPr>
          <w:rFonts w:ascii="Georgia" w:hAnsi="Georgia" w:eastAsia="Arial" w:cs="Arial"/>
          <w:sz w:val="20"/>
          <w:szCs w:val="20"/>
        </w:rPr>
      </w:pPr>
      <w:r>
        <w:rPr>
          <w:rFonts w:ascii="Georgia" w:hAnsi="Georgia" w:eastAsia="Arial" w:cs="Arial"/>
          <w:i/>
          <w:iCs/>
          <w:sz w:val="20"/>
          <w:szCs w:val="20"/>
        </w:rPr>
        <w:t xml:space="preserve">Quality of Contributions: </w:t>
      </w:r>
      <w:r>
        <w:rPr>
          <w:rFonts w:ascii="Georgia" w:hAnsi="Georgia" w:eastAsia="Arial" w:cs="Arial"/>
          <w:sz w:val="20"/>
          <w:szCs w:val="20"/>
        </w:rPr>
        <w:t xml:space="preserve">Comments are relevant reflect an understanding of the assigned text(s); build on previous remarks of other students; or provide insights about the assigned material. It is </w:t>
      </w:r>
      <w:r>
        <w:rPr>
          <w:rFonts w:ascii="Georgia" w:hAnsi="Georgia" w:eastAsia="Arial" w:cs="Arial"/>
          <w:i/>
          <w:iCs/>
          <w:sz w:val="20"/>
          <w:szCs w:val="20"/>
        </w:rPr>
        <w:t>sometimes</w:t>
      </w:r>
      <w:r>
        <w:rPr>
          <w:rFonts w:ascii="Georgia" w:hAnsi="Georgia" w:eastAsia="Arial" w:cs="Arial"/>
          <w:sz w:val="20"/>
          <w:szCs w:val="20"/>
        </w:rPr>
        <w:t xml:space="preserve"> good to state your opinion of the reading itself, but it is better to provide relevant insights and engage critically, with methods or theory, in the context of class participation. Your bi-weekly reflections should help with building quality discussions;</w:t>
      </w:r>
    </w:p>
    <w:p w:rsidR="009D6ED9" w:rsidP="006637A0" w:rsidRDefault="009D6ED9" w14:paraId="1905DC05" w14:textId="77777777">
      <w:pPr>
        <w:pStyle w:val="ListParagraph"/>
        <w:numPr>
          <w:ilvl w:val="0"/>
          <w:numId w:val="25"/>
        </w:numPr>
        <w:jc w:val="both"/>
        <w:rPr>
          <w:rFonts w:ascii="Georgia" w:hAnsi="Georgia" w:eastAsia="Arial" w:cs="Arial"/>
          <w:sz w:val="20"/>
          <w:szCs w:val="20"/>
        </w:rPr>
      </w:pPr>
      <w:r>
        <w:rPr>
          <w:rFonts w:ascii="Georgia" w:hAnsi="Georgia" w:eastAsia="Arial" w:cs="Arial"/>
          <w:i/>
          <w:iCs/>
          <w:sz w:val="20"/>
          <w:szCs w:val="20"/>
        </w:rPr>
        <w:t>Impact on Class:</w:t>
      </w:r>
      <w:r>
        <w:rPr>
          <w:rFonts w:ascii="Georgia" w:hAnsi="Georgia" w:eastAsia="Arial" w:cs="Arial"/>
          <w:sz w:val="20"/>
          <w:szCs w:val="20"/>
        </w:rPr>
        <w:t xml:space="preserve"> Comments frequently help move the discussion and conversation forward;</w:t>
      </w:r>
    </w:p>
    <w:p w:rsidRPr="005C5654" w:rsidR="009D6ED9" w:rsidP="006637A0" w:rsidRDefault="009D6ED9" w14:paraId="10D66C08" w14:textId="77777777">
      <w:pPr>
        <w:pStyle w:val="ListParagraph"/>
        <w:numPr>
          <w:ilvl w:val="0"/>
          <w:numId w:val="25"/>
        </w:numPr>
        <w:jc w:val="both"/>
        <w:rPr>
          <w:rFonts w:ascii="Georgia" w:hAnsi="Georgia" w:eastAsia="Arial" w:cs="Arial"/>
          <w:sz w:val="20"/>
          <w:szCs w:val="20"/>
        </w:rPr>
      </w:pPr>
      <w:r>
        <w:rPr>
          <w:rFonts w:ascii="Georgia" w:hAnsi="Georgia" w:eastAsia="Arial" w:cs="Arial"/>
          <w:i/>
          <w:iCs/>
          <w:sz w:val="20"/>
          <w:szCs w:val="20"/>
        </w:rPr>
        <w:t>Frequency of Participation</w:t>
      </w:r>
      <w:r>
        <w:rPr>
          <w:rFonts w:ascii="Georgia" w:hAnsi="Georgia" w:eastAsia="Arial" w:cs="Arial"/>
          <w:sz w:val="20"/>
          <w:szCs w:val="20"/>
        </w:rPr>
        <w:t xml:space="preserve">: Actively participates </w:t>
      </w:r>
      <w:r w:rsidRPr="005C5654">
        <w:rPr>
          <w:rFonts w:ascii="Georgia" w:hAnsi="Georgia" w:eastAsia="Arial" w:cs="Arial"/>
          <w:i/>
          <w:iCs/>
          <w:sz w:val="20"/>
          <w:szCs w:val="20"/>
        </w:rPr>
        <w:t>at appropriate times</w:t>
      </w:r>
      <w:r>
        <w:rPr>
          <w:rFonts w:ascii="Georgia" w:hAnsi="Georgia" w:eastAsia="Arial" w:cs="Arial"/>
          <w:sz w:val="20"/>
          <w:szCs w:val="20"/>
        </w:rPr>
        <w:t>.</w:t>
      </w:r>
    </w:p>
    <w:p w:rsidR="009D6ED9" w:rsidP="006637A0" w:rsidRDefault="009D6ED9" w14:paraId="6319EE3C" w14:textId="644DF289">
      <w:pPr>
        <w:jc w:val="both"/>
        <w:rPr>
          <w:rFonts w:ascii="Georgia" w:hAnsi="Georgia" w:eastAsia="Arial" w:cs="Arial"/>
          <w:sz w:val="20"/>
          <w:szCs w:val="20"/>
        </w:rPr>
      </w:pPr>
    </w:p>
    <w:p w:rsidR="009D6ED9" w:rsidP="006637A0" w:rsidRDefault="009D6ED9" w14:paraId="1D5E4CA9" w14:textId="7B10F3C3">
      <w:pPr>
        <w:jc w:val="both"/>
        <w:rPr>
          <w:rFonts w:ascii="Georgia" w:hAnsi="Georgia" w:eastAsia="Arial" w:cs="Arial"/>
          <w:sz w:val="20"/>
          <w:szCs w:val="20"/>
        </w:rPr>
      </w:pPr>
      <w:r>
        <w:rPr>
          <w:rFonts w:ascii="Georgia" w:hAnsi="Georgia" w:eastAsia="Arial" w:cs="Arial"/>
          <w:sz w:val="20"/>
          <w:szCs w:val="20"/>
        </w:rPr>
        <w:t>Your class participation will be based on the following criteria:</w:t>
      </w:r>
    </w:p>
    <w:p w:rsidRPr="009D6ED9" w:rsidR="009D6ED9" w:rsidP="006637A0" w:rsidRDefault="009D6ED9" w14:paraId="55F93A9C" w14:textId="77777777">
      <w:pPr>
        <w:pStyle w:val="ListParagraph"/>
        <w:numPr>
          <w:ilvl w:val="0"/>
          <w:numId w:val="26"/>
        </w:numPr>
        <w:jc w:val="both"/>
        <w:rPr>
          <w:rFonts w:ascii="Georgia" w:hAnsi="Georgia"/>
          <w:sz w:val="20"/>
          <w:szCs w:val="20"/>
        </w:rPr>
      </w:pPr>
      <w:r w:rsidRPr="009D6ED9">
        <w:rPr>
          <w:rFonts w:ascii="Georgia" w:hAnsi="Georgia"/>
          <w:bCs/>
          <w:i/>
          <w:sz w:val="20"/>
          <w:szCs w:val="20"/>
        </w:rPr>
        <w:t>Strong Contributor</w:t>
      </w:r>
      <w:r w:rsidRPr="009D6ED9">
        <w:rPr>
          <w:rFonts w:ascii="Georgia" w:hAnsi="Georgia"/>
          <w:bCs/>
          <w:sz w:val="20"/>
          <w:szCs w:val="20"/>
        </w:rPr>
        <w:t>:  Your</w:t>
      </w:r>
      <w:r w:rsidRPr="009D6ED9">
        <w:rPr>
          <w:rFonts w:ascii="Georgia" w:hAnsi="Georgia"/>
          <w:sz w:val="20"/>
          <w:szCs w:val="20"/>
        </w:rPr>
        <w:t xml:space="preserve"> contributions in class reflect thorough preparation. Ideas offered are substantive, present compelling evidence from the readings, provide good insights that build on ideas presented by classmates, and offer direction for the discussion. Challenges are well substantiated and are persuasively presented in a respectful manner. You listen attentively to voices </w:t>
      </w:r>
      <w:r w:rsidRPr="009D6ED9">
        <w:rPr>
          <w:rFonts w:ascii="Georgia" w:hAnsi="Georgia"/>
          <w:sz w:val="20"/>
          <w:szCs w:val="20"/>
        </w:rPr>
        <w:lastRenderedPageBreak/>
        <w:t xml:space="preserve">of others and offers constructive comments that seeks solutions. You build a cohesive argument that cuts across readings. </w:t>
      </w:r>
    </w:p>
    <w:p w:rsidRPr="009D6ED9" w:rsidR="009D6ED9" w:rsidP="006637A0" w:rsidRDefault="009D6ED9" w14:paraId="554A61F0" w14:textId="77777777">
      <w:pPr>
        <w:pStyle w:val="ListParagraph"/>
        <w:numPr>
          <w:ilvl w:val="0"/>
          <w:numId w:val="26"/>
        </w:numPr>
        <w:jc w:val="both"/>
        <w:rPr>
          <w:rFonts w:ascii="Georgia" w:hAnsi="Georgia"/>
          <w:sz w:val="20"/>
          <w:szCs w:val="20"/>
        </w:rPr>
      </w:pPr>
      <w:r w:rsidRPr="009D6ED9">
        <w:rPr>
          <w:rFonts w:ascii="Georgia" w:hAnsi="Georgia"/>
          <w:bCs/>
          <w:i/>
          <w:sz w:val="20"/>
          <w:szCs w:val="20"/>
        </w:rPr>
        <w:t>Adequate Contributor</w:t>
      </w:r>
      <w:r w:rsidRPr="009D6ED9">
        <w:rPr>
          <w:rFonts w:ascii="Georgia" w:hAnsi="Georgia"/>
          <w:bCs/>
          <w:sz w:val="20"/>
          <w:szCs w:val="20"/>
        </w:rPr>
        <w:t>: Your</w:t>
      </w:r>
      <w:r w:rsidRPr="009D6ED9">
        <w:rPr>
          <w:rFonts w:ascii="Georgia" w:hAnsi="Georgia"/>
          <w:sz w:val="20"/>
          <w:szCs w:val="20"/>
        </w:rPr>
        <w:t xml:space="preserve"> contributions in class reflect satisfactory preparation. Ideas offered are sometimes substantive, provide generally useful insights but seldom build on others’ comments and questions. You sometimes build clear and persuasive connections across readings or to one’s own experiences. </w:t>
      </w:r>
    </w:p>
    <w:p w:rsidRPr="009D6ED9" w:rsidR="009D6ED9" w:rsidP="006637A0" w:rsidRDefault="009D6ED9" w14:paraId="219C2A47" w14:textId="77777777">
      <w:pPr>
        <w:pStyle w:val="ListParagraph"/>
        <w:numPr>
          <w:ilvl w:val="0"/>
          <w:numId w:val="26"/>
        </w:numPr>
        <w:jc w:val="both"/>
        <w:rPr>
          <w:rFonts w:ascii="Georgia" w:hAnsi="Georgia"/>
          <w:sz w:val="20"/>
          <w:szCs w:val="20"/>
        </w:rPr>
      </w:pPr>
      <w:r w:rsidRPr="009D6ED9">
        <w:rPr>
          <w:rFonts w:ascii="Georgia" w:hAnsi="Georgia"/>
          <w:bCs/>
          <w:i/>
          <w:sz w:val="20"/>
          <w:szCs w:val="20"/>
        </w:rPr>
        <w:t>Non-Participant</w:t>
      </w:r>
      <w:r w:rsidRPr="009D6ED9">
        <w:rPr>
          <w:rFonts w:ascii="Georgia" w:hAnsi="Georgia"/>
          <w:bCs/>
          <w:sz w:val="20"/>
          <w:szCs w:val="20"/>
        </w:rPr>
        <w:t>:  The</w:t>
      </w:r>
      <w:r w:rsidRPr="009D6ED9">
        <w:rPr>
          <w:rFonts w:ascii="Georgia" w:hAnsi="Georgia"/>
          <w:sz w:val="20"/>
          <w:szCs w:val="20"/>
        </w:rPr>
        <w:t xml:space="preserve"> non-participant says little or nothing in class. Listens attentively but rarely engages in contributing to the collective process of building knowledge. Hence, there is not an adequate basis for evaluation. </w:t>
      </w:r>
    </w:p>
    <w:p w:rsidRPr="009D6ED9" w:rsidR="009D6ED9" w:rsidP="006637A0" w:rsidRDefault="009D6ED9" w14:paraId="7F0EA375" w14:textId="77777777">
      <w:pPr>
        <w:pStyle w:val="ListParagraph"/>
        <w:numPr>
          <w:ilvl w:val="0"/>
          <w:numId w:val="26"/>
        </w:numPr>
        <w:jc w:val="both"/>
        <w:rPr>
          <w:rFonts w:ascii="Georgia" w:hAnsi="Georgia"/>
          <w:sz w:val="20"/>
          <w:szCs w:val="20"/>
        </w:rPr>
      </w:pPr>
      <w:r w:rsidRPr="009D6ED9">
        <w:rPr>
          <w:rFonts w:ascii="Georgia" w:hAnsi="Georgia"/>
          <w:bCs/>
          <w:i/>
          <w:sz w:val="20"/>
          <w:szCs w:val="20"/>
        </w:rPr>
        <w:t>Unsatisfactory Contributor</w:t>
      </w:r>
      <w:r w:rsidRPr="009D6ED9">
        <w:rPr>
          <w:rFonts w:ascii="Georgia" w:hAnsi="Georgia"/>
          <w:bCs/>
          <w:sz w:val="20"/>
          <w:szCs w:val="20"/>
        </w:rPr>
        <w:t>:  Contributions</w:t>
      </w:r>
      <w:r w:rsidRPr="009D6ED9">
        <w:rPr>
          <w:rFonts w:ascii="Georgia" w:hAnsi="Georgia"/>
          <w:sz w:val="20"/>
          <w:szCs w:val="20"/>
        </w:rPr>
        <w:t xml:space="preserve"> in class reflect inadequate preparation. Ideas offered are seldom substantive, heavily personal and devoid of relevant connections to readings, provide few if any insights and are often tangential and off track. </w:t>
      </w:r>
    </w:p>
    <w:p w:rsidRPr="006C737D" w:rsidR="009D6ED9" w:rsidP="006637A0" w:rsidRDefault="009D6ED9" w14:paraId="546469DD" w14:textId="77777777">
      <w:pPr>
        <w:jc w:val="both"/>
        <w:rPr>
          <w:rFonts w:ascii="Georgia" w:hAnsi="Georgia" w:eastAsia="Arial" w:cs="Arial"/>
          <w:sz w:val="20"/>
          <w:szCs w:val="20"/>
        </w:rPr>
      </w:pPr>
    </w:p>
    <w:p w:rsidR="0022251B" w:rsidP="006637A0" w:rsidRDefault="0022251B" w14:paraId="00000031" w14:textId="587368C7">
      <w:pPr>
        <w:jc w:val="both"/>
        <w:rPr>
          <w:rFonts w:ascii="Georgia" w:hAnsi="Georgia" w:eastAsia="Arial" w:cs="Arial"/>
          <w:b/>
          <w:sz w:val="20"/>
          <w:szCs w:val="20"/>
          <w:u w:val="single"/>
        </w:rPr>
      </w:pPr>
    </w:p>
    <w:p w:rsidR="0022251B" w:rsidP="006637A0" w:rsidRDefault="0086687F" w14:paraId="00000032" w14:textId="5F860BF8">
      <w:pPr>
        <w:jc w:val="both"/>
        <w:rPr>
          <w:rFonts w:ascii="Georgia" w:hAnsi="Georgia" w:eastAsia="Arial" w:cs="Arial"/>
          <w:b/>
          <w:sz w:val="20"/>
          <w:szCs w:val="20"/>
          <w:u w:val="single"/>
        </w:rPr>
      </w:pPr>
      <w:r w:rsidRPr="006C737D">
        <w:rPr>
          <w:rFonts w:ascii="Georgia" w:hAnsi="Georgia" w:eastAsia="Arial" w:cs="Arial"/>
          <w:b/>
          <w:sz w:val="20"/>
          <w:szCs w:val="20"/>
          <w:u w:val="single"/>
        </w:rPr>
        <w:t>Critical Reading Essays (45% - 3x15%)</w:t>
      </w:r>
    </w:p>
    <w:p w:rsidRPr="006C737D" w:rsidR="00EF7283" w:rsidP="006637A0" w:rsidRDefault="00EF7283" w14:paraId="34861537" w14:textId="77777777">
      <w:pPr>
        <w:jc w:val="both"/>
        <w:rPr>
          <w:rFonts w:ascii="Georgia" w:hAnsi="Georgia" w:eastAsia="Arial" w:cs="Arial"/>
          <w:sz w:val="20"/>
          <w:szCs w:val="20"/>
          <w:u w:val="single"/>
        </w:rPr>
      </w:pPr>
    </w:p>
    <w:p w:rsidR="0022251B" w:rsidP="006637A0" w:rsidRDefault="0086687F" w14:paraId="00000033" w14:textId="36361EA1">
      <w:pPr>
        <w:jc w:val="both"/>
        <w:rPr>
          <w:rFonts w:ascii="Georgia" w:hAnsi="Georgia" w:eastAsia="Arial" w:cs="Arial"/>
          <w:sz w:val="20"/>
          <w:szCs w:val="20"/>
        </w:rPr>
      </w:pPr>
      <w:r w:rsidRPr="006C737D">
        <w:rPr>
          <w:rFonts w:ascii="Georgia" w:hAnsi="Georgia" w:eastAsia="Arial" w:cs="Arial"/>
          <w:sz w:val="20"/>
          <w:szCs w:val="20"/>
        </w:rPr>
        <w:t>In your critical reading essays, you will explore a thematic topic or issue related to the unit based upon course readings. The reflective journal is intended to help prepare you to synthesize your thoughts into a formal exposition on a question of your design.</w:t>
      </w:r>
    </w:p>
    <w:p w:rsidRPr="006C737D" w:rsidR="00B719BD" w:rsidP="006637A0" w:rsidRDefault="00B719BD" w14:paraId="5541CD72" w14:textId="77777777">
      <w:pPr>
        <w:jc w:val="both"/>
        <w:rPr>
          <w:rFonts w:ascii="Georgia" w:hAnsi="Georgia" w:eastAsia="Arial" w:cs="Arial"/>
          <w:sz w:val="20"/>
          <w:szCs w:val="20"/>
        </w:rPr>
      </w:pPr>
    </w:p>
    <w:p w:rsidRPr="006C737D" w:rsidR="0022251B" w:rsidP="006637A0" w:rsidRDefault="57B56402" w14:paraId="00000036" w14:textId="5EE8F2D1">
      <w:pPr>
        <w:jc w:val="both"/>
        <w:rPr>
          <w:rFonts w:ascii="Georgia" w:hAnsi="Georgia" w:eastAsia="Arial" w:cs="Arial"/>
          <w:b/>
          <w:bCs/>
          <w:sz w:val="20"/>
          <w:szCs w:val="20"/>
        </w:rPr>
      </w:pPr>
      <w:r w:rsidRPr="57B56402">
        <w:rPr>
          <w:rFonts w:ascii="Georgia" w:hAnsi="Georgia" w:eastAsia="Arial" w:cs="Arial"/>
          <w:b/>
          <w:bCs/>
          <w:sz w:val="20"/>
          <w:szCs w:val="20"/>
        </w:rPr>
        <w:t xml:space="preserve">Essays are due: </w:t>
      </w:r>
      <w:r w:rsidR="00671DB0">
        <w:rPr>
          <w:rFonts w:ascii="Georgia" w:hAnsi="Georgia" w:eastAsia="Arial" w:cs="Arial"/>
          <w:b/>
          <w:bCs/>
          <w:sz w:val="20"/>
          <w:szCs w:val="20"/>
        </w:rPr>
        <w:t>Thursday</w:t>
      </w:r>
      <w:r w:rsidRPr="57B56402">
        <w:rPr>
          <w:rFonts w:ascii="Georgia" w:hAnsi="Georgia" w:eastAsia="Arial" w:cs="Arial"/>
          <w:b/>
          <w:bCs/>
          <w:sz w:val="20"/>
          <w:szCs w:val="20"/>
        </w:rPr>
        <w:t>, October 1</w:t>
      </w:r>
      <w:r w:rsidR="00671DB0">
        <w:rPr>
          <w:rFonts w:ascii="Georgia" w:hAnsi="Georgia" w:eastAsia="Arial" w:cs="Arial"/>
          <w:b/>
          <w:bCs/>
          <w:sz w:val="20"/>
          <w:szCs w:val="20"/>
        </w:rPr>
        <w:t>0</w:t>
      </w:r>
      <w:r w:rsidRPr="57B56402">
        <w:rPr>
          <w:rFonts w:ascii="Georgia" w:hAnsi="Georgia" w:eastAsia="Arial" w:cs="Arial"/>
          <w:b/>
          <w:bCs/>
          <w:sz w:val="20"/>
          <w:szCs w:val="20"/>
        </w:rPr>
        <w:t xml:space="preserve">; Tuesday, November </w:t>
      </w:r>
      <w:r w:rsidR="00671DB0">
        <w:rPr>
          <w:rFonts w:ascii="Georgia" w:hAnsi="Georgia" w:eastAsia="Arial" w:cs="Arial"/>
          <w:b/>
          <w:bCs/>
          <w:sz w:val="20"/>
          <w:szCs w:val="20"/>
        </w:rPr>
        <w:t>5</w:t>
      </w:r>
      <w:r w:rsidRPr="57B56402">
        <w:rPr>
          <w:rFonts w:ascii="Georgia" w:hAnsi="Georgia" w:eastAsia="Arial" w:cs="Arial"/>
          <w:b/>
          <w:bCs/>
          <w:sz w:val="20"/>
          <w:szCs w:val="20"/>
        </w:rPr>
        <w:t xml:space="preserve">; and Thursday, December </w:t>
      </w:r>
      <w:r w:rsidR="00671DB0">
        <w:rPr>
          <w:rFonts w:ascii="Georgia" w:hAnsi="Georgia" w:eastAsia="Arial" w:cs="Arial"/>
          <w:b/>
          <w:bCs/>
          <w:sz w:val="20"/>
          <w:szCs w:val="20"/>
        </w:rPr>
        <w:t>5</w:t>
      </w:r>
      <w:r w:rsidRPr="57B56402">
        <w:rPr>
          <w:rFonts w:ascii="Georgia" w:hAnsi="Georgia" w:eastAsia="Arial" w:cs="Arial"/>
          <w:b/>
          <w:bCs/>
          <w:sz w:val="20"/>
          <w:szCs w:val="20"/>
        </w:rPr>
        <w:t xml:space="preserve"> by 9:30am before class (post on </w:t>
      </w:r>
      <w:proofErr w:type="spellStart"/>
      <w:r w:rsidRPr="57B56402">
        <w:rPr>
          <w:rFonts w:ascii="Georgia" w:hAnsi="Georgia" w:eastAsia="Arial" w:cs="Arial"/>
          <w:b/>
          <w:bCs/>
          <w:sz w:val="20"/>
          <w:szCs w:val="20"/>
        </w:rPr>
        <w:t>NYUClasses</w:t>
      </w:r>
      <w:proofErr w:type="spellEnd"/>
      <w:r w:rsidRPr="57B56402">
        <w:rPr>
          <w:rFonts w:ascii="Georgia" w:hAnsi="Georgia" w:eastAsia="Arial" w:cs="Arial"/>
          <w:b/>
          <w:bCs/>
          <w:sz w:val="20"/>
          <w:szCs w:val="20"/>
        </w:rPr>
        <w:t xml:space="preserve"> in the assignment folder and bring a hardcopy to class).</w:t>
      </w:r>
    </w:p>
    <w:p w:rsidRPr="006C737D" w:rsidR="0022251B" w:rsidP="006637A0" w:rsidRDefault="0022251B" w14:paraId="00000037" w14:textId="77777777">
      <w:pPr>
        <w:jc w:val="both"/>
        <w:rPr>
          <w:rFonts w:ascii="Georgia" w:hAnsi="Georgia" w:eastAsia="Arial" w:cs="Arial"/>
          <w:b/>
          <w:sz w:val="20"/>
          <w:szCs w:val="20"/>
          <w:u w:val="single"/>
        </w:rPr>
      </w:pPr>
    </w:p>
    <w:p w:rsidR="0022251B" w:rsidP="006637A0" w:rsidRDefault="57B56402" w14:paraId="00000038" w14:textId="46BBAF08">
      <w:pPr>
        <w:jc w:val="both"/>
        <w:rPr>
          <w:rFonts w:ascii="Georgia" w:hAnsi="Georgia" w:eastAsia="Arial" w:cs="Arial"/>
          <w:b/>
          <w:bCs/>
          <w:sz w:val="20"/>
          <w:szCs w:val="20"/>
          <w:u w:val="single"/>
        </w:rPr>
      </w:pPr>
      <w:r w:rsidRPr="00707D78">
        <w:rPr>
          <w:rFonts w:ascii="Georgia" w:hAnsi="Georgia" w:eastAsia="Arial" w:cs="Arial"/>
          <w:b/>
          <w:bCs/>
          <w:sz w:val="20"/>
          <w:szCs w:val="20"/>
          <w:u w:val="single"/>
        </w:rPr>
        <w:t>Final Poster Presentation 15%</w:t>
      </w:r>
    </w:p>
    <w:p w:rsidRPr="00707D78" w:rsidR="00707D78" w:rsidP="006637A0" w:rsidRDefault="00707D78" w14:paraId="2936B04E" w14:textId="77777777">
      <w:pPr>
        <w:jc w:val="both"/>
        <w:rPr>
          <w:rFonts w:ascii="Georgia" w:hAnsi="Georgia" w:eastAsia="Arial" w:cs="Arial"/>
          <w:sz w:val="20"/>
          <w:szCs w:val="20"/>
        </w:rPr>
      </w:pPr>
    </w:p>
    <w:p w:rsidRPr="009D6ED9" w:rsidR="0022251B" w:rsidP="006637A0" w:rsidRDefault="57B56402" w14:paraId="16445866" w14:textId="0C2C81F7">
      <w:pPr>
        <w:jc w:val="both"/>
        <w:rPr>
          <w:rFonts w:ascii="Georgia" w:hAnsi="Georgia" w:eastAsia="Arial" w:cs="Arial"/>
          <w:sz w:val="20"/>
          <w:szCs w:val="20"/>
        </w:rPr>
      </w:pPr>
      <w:r w:rsidRPr="009D6ED9">
        <w:rPr>
          <w:rFonts w:ascii="Georgia" w:hAnsi="Georgia" w:eastAsia="Arial" w:cs="Arial"/>
          <w:sz w:val="20"/>
          <w:szCs w:val="20"/>
        </w:rPr>
        <w:t xml:space="preserve">In small groups, students will present a final poster that focuses on addressing a question relating to one of our specific topics (for example: how do undocumented immigrant families in the US navigate the education system?  </w:t>
      </w:r>
      <w:r w:rsidRPr="009D6ED9" w:rsidR="00671DB0">
        <w:rPr>
          <w:rFonts w:ascii="Georgia" w:hAnsi="Georgia" w:eastAsia="Arial" w:cs="Arial"/>
          <w:sz w:val="20"/>
          <w:szCs w:val="20"/>
        </w:rPr>
        <w:t>How is refugee education addressed in X country? What are the effects of globalization on local educational dynamics in X country?)</w:t>
      </w:r>
      <w:r w:rsidR="009D6ED9">
        <w:rPr>
          <w:rFonts w:ascii="Georgia" w:hAnsi="Georgia" w:eastAsia="Arial" w:cs="Arial"/>
          <w:sz w:val="20"/>
          <w:szCs w:val="20"/>
        </w:rPr>
        <w:t xml:space="preserve"> </w:t>
      </w:r>
      <w:r w:rsidRPr="009D6ED9">
        <w:rPr>
          <w:rFonts w:ascii="Georgia" w:hAnsi="Georgia" w:eastAsia="Arial" w:cs="Arial"/>
          <w:sz w:val="20"/>
          <w:szCs w:val="20"/>
        </w:rPr>
        <w:t xml:space="preserve">The goal of this assignment is to learn how to </w:t>
      </w:r>
      <w:r w:rsidRPr="009D6ED9">
        <w:rPr>
          <w:rFonts w:ascii="Georgia" w:hAnsi="Georgia" w:eastAsia="Arial" w:cs="Arial"/>
          <w:b/>
          <w:bCs/>
          <w:sz w:val="20"/>
          <w:szCs w:val="20"/>
        </w:rPr>
        <w:t xml:space="preserve">apply </w:t>
      </w:r>
      <w:r w:rsidRPr="009D6ED9">
        <w:rPr>
          <w:rFonts w:ascii="Georgia" w:hAnsi="Georgia" w:eastAsia="Arial" w:cs="Arial"/>
          <w:sz w:val="20"/>
          <w:szCs w:val="20"/>
        </w:rPr>
        <w:t>what we have learned in class to a final product: 1) to raise a question 2) to use resources from our class and outside of the class to answer the question 3) to summarize your findings and the implications of your findings</w:t>
      </w:r>
    </w:p>
    <w:p w:rsidRPr="009D6ED9" w:rsidR="0022251B" w:rsidP="006637A0" w:rsidRDefault="0022251B" w14:paraId="438F3AD8" w14:textId="34C2E877">
      <w:pPr>
        <w:jc w:val="both"/>
        <w:rPr>
          <w:rFonts w:ascii="Georgia" w:hAnsi="Georgia" w:eastAsia="Arial" w:cs="Arial"/>
          <w:sz w:val="20"/>
          <w:szCs w:val="20"/>
        </w:rPr>
      </w:pPr>
    </w:p>
    <w:p w:rsidRPr="009D6ED9" w:rsidR="0022251B" w:rsidP="006637A0" w:rsidRDefault="57B56402" w14:paraId="649D62C4" w14:textId="057F924F">
      <w:pPr>
        <w:jc w:val="both"/>
        <w:rPr>
          <w:rFonts w:ascii="Georgia" w:hAnsi="Georgia" w:eastAsia="Arial" w:cs="Arial"/>
          <w:sz w:val="20"/>
          <w:szCs w:val="20"/>
        </w:rPr>
      </w:pPr>
      <w:r w:rsidRPr="009D6ED9">
        <w:rPr>
          <w:rFonts w:ascii="Georgia" w:hAnsi="Georgia" w:eastAsia="Arial" w:cs="Arial"/>
          <w:sz w:val="20"/>
          <w:szCs w:val="20"/>
        </w:rPr>
        <w:t xml:space="preserve">Your poster </w:t>
      </w:r>
      <w:r w:rsidRPr="009D6ED9" w:rsidR="00671DB0">
        <w:rPr>
          <w:rFonts w:ascii="Georgia" w:hAnsi="Georgia" w:eastAsia="Arial" w:cs="Arial"/>
          <w:sz w:val="20"/>
          <w:szCs w:val="20"/>
        </w:rPr>
        <w:t>can</w:t>
      </w:r>
      <w:r w:rsidRPr="009D6ED9">
        <w:rPr>
          <w:rFonts w:ascii="Georgia" w:hAnsi="Georgia" w:eastAsia="Arial" w:cs="Arial"/>
          <w:sz w:val="20"/>
          <w:szCs w:val="20"/>
        </w:rPr>
        <w:t xml:space="preserve"> either be educational in nature, or address an educational issue. </w:t>
      </w:r>
      <w:r w:rsidR="009D6ED9">
        <w:rPr>
          <w:rFonts w:ascii="Georgia" w:hAnsi="Georgia" w:eastAsia="Arial" w:cs="Arial"/>
          <w:sz w:val="20"/>
          <w:szCs w:val="20"/>
        </w:rPr>
        <w:t xml:space="preserve"> </w:t>
      </w:r>
      <w:r w:rsidRPr="009D6ED9">
        <w:rPr>
          <w:rFonts w:ascii="Georgia" w:hAnsi="Georgia" w:eastAsia="Arial" w:cs="Arial"/>
          <w:sz w:val="20"/>
          <w:szCs w:val="20"/>
        </w:rPr>
        <w:t xml:space="preserve">You should have at least 5 citations of scholarly work, but feel free to include citations from non-scholarly sources and work we have read in class. </w:t>
      </w:r>
    </w:p>
    <w:p w:rsidRPr="005F3784" w:rsidR="0022251B" w:rsidP="006637A0" w:rsidRDefault="0022251B" w14:paraId="0000003A" w14:textId="3CBF6775">
      <w:pPr>
        <w:jc w:val="both"/>
        <w:rPr>
          <w:rFonts w:ascii="Georgia" w:hAnsi="Georgia" w:eastAsia="Arial" w:cs="Arial"/>
          <w:i/>
          <w:iCs/>
          <w:sz w:val="20"/>
          <w:szCs w:val="20"/>
        </w:rPr>
      </w:pPr>
    </w:p>
    <w:p w:rsidRPr="005F3784" w:rsidR="0022251B" w:rsidP="006637A0" w:rsidRDefault="57B56402" w14:paraId="0000003B" w14:textId="1804FC69">
      <w:pPr>
        <w:jc w:val="both"/>
        <w:rPr>
          <w:rFonts w:ascii="Georgia" w:hAnsi="Georgia" w:eastAsia="Calibri" w:cs="Calibri"/>
          <w:i/>
          <w:iCs/>
          <w:sz w:val="20"/>
          <w:szCs w:val="20"/>
        </w:rPr>
      </w:pPr>
      <w:r w:rsidRPr="005F3784">
        <w:rPr>
          <w:rFonts w:ascii="Georgia" w:hAnsi="Georgia" w:eastAsia="Arial" w:cs="Arial"/>
          <w:b/>
          <w:bCs/>
          <w:i/>
          <w:iCs/>
          <w:sz w:val="20"/>
          <w:szCs w:val="20"/>
        </w:rPr>
        <w:t>Due by Tuesday, December 1</w:t>
      </w:r>
      <w:r w:rsidRPr="005F3784" w:rsidR="00671DB0">
        <w:rPr>
          <w:rFonts w:ascii="Georgia" w:hAnsi="Georgia" w:eastAsia="Arial" w:cs="Arial"/>
          <w:b/>
          <w:bCs/>
          <w:i/>
          <w:iCs/>
          <w:sz w:val="20"/>
          <w:szCs w:val="20"/>
        </w:rPr>
        <w:t>0</w:t>
      </w:r>
      <w:r w:rsidRPr="005F3784">
        <w:rPr>
          <w:rFonts w:ascii="Georgia" w:hAnsi="Georgia" w:eastAsia="Arial" w:cs="Arial"/>
          <w:b/>
          <w:bCs/>
          <w:i/>
          <w:iCs/>
          <w:sz w:val="20"/>
          <w:szCs w:val="20"/>
        </w:rPr>
        <w:t xml:space="preserve"> at 9:30 am</w:t>
      </w:r>
      <w:r w:rsidRPr="005F3784">
        <w:rPr>
          <w:rFonts w:ascii="Georgia" w:hAnsi="Georgia" w:eastAsia="Arial" w:cs="Arial"/>
          <w:i/>
          <w:iCs/>
          <w:sz w:val="20"/>
          <w:szCs w:val="20"/>
        </w:rPr>
        <w:t xml:space="preserve"> (upload a PDF of the poster to the ‘Final Presentations” folder in the ‘Assignments’ section on NYU Classes). Poster presentations will be held Tuesday, December 11 and Thursday December 13. Further details of the assignment will be distributed and discussed in class.</w:t>
      </w:r>
    </w:p>
    <w:p w:rsidRPr="005F3784" w:rsidR="0022251B" w:rsidP="006637A0" w:rsidRDefault="0022251B" w14:paraId="0000003C" w14:textId="77777777">
      <w:pPr>
        <w:jc w:val="both"/>
        <w:rPr>
          <w:rFonts w:ascii="Georgia" w:hAnsi="Georgia" w:eastAsia="Arial" w:cs="Arial"/>
          <w:b/>
          <w:sz w:val="20"/>
          <w:szCs w:val="20"/>
        </w:rPr>
      </w:pPr>
      <w:bookmarkStart w:name="_gjdgxs" w:colFirst="0" w:colLast="0" w:id="0"/>
      <w:bookmarkEnd w:id="0"/>
    </w:p>
    <w:p w:rsidR="00313E8F" w:rsidP="006637A0" w:rsidRDefault="00313E8F" w14:paraId="69161285" w14:textId="00B9F1C1">
      <w:pPr>
        <w:jc w:val="both"/>
        <w:rPr>
          <w:rFonts w:ascii="Georgia" w:hAnsi="Georgia" w:eastAsia="Arial" w:cs="Arial"/>
          <w:b/>
          <w:sz w:val="20"/>
          <w:szCs w:val="20"/>
        </w:rPr>
      </w:pPr>
    </w:p>
    <w:p w:rsidRPr="005F3784" w:rsidR="0022251B" w:rsidP="006637A0" w:rsidRDefault="0086687F" w14:paraId="0000003E" w14:textId="4B6E7F4A">
      <w:pPr>
        <w:jc w:val="both"/>
        <w:rPr>
          <w:rFonts w:ascii="Georgia" w:hAnsi="Georgia" w:eastAsia="Arial" w:cs="Arial"/>
          <w:sz w:val="20"/>
          <w:szCs w:val="20"/>
        </w:rPr>
      </w:pPr>
      <w:r w:rsidRPr="005F3784">
        <w:rPr>
          <w:rFonts w:ascii="Georgia" w:hAnsi="Georgia" w:eastAsia="Arial" w:cs="Arial"/>
          <w:b/>
          <w:sz w:val="20"/>
          <w:szCs w:val="20"/>
        </w:rPr>
        <w:t>ADDITIONAL INFORMATION</w:t>
      </w:r>
    </w:p>
    <w:p w:rsidRPr="005F3784" w:rsidR="0022251B" w:rsidP="006637A0" w:rsidRDefault="0086687F" w14:paraId="0000003F" w14:textId="77777777">
      <w:pPr>
        <w:numPr>
          <w:ilvl w:val="0"/>
          <w:numId w:val="24"/>
        </w:numPr>
        <w:pBdr>
          <w:top w:val="nil"/>
          <w:left w:val="nil"/>
          <w:bottom w:val="nil"/>
          <w:right w:val="nil"/>
          <w:between w:val="nil"/>
        </w:pBdr>
        <w:jc w:val="both"/>
        <w:rPr>
          <w:rFonts w:ascii="Georgia" w:hAnsi="Georgia" w:eastAsia="Arial" w:cs="Arial"/>
          <w:color w:val="000000"/>
          <w:sz w:val="20"/>
          <w:szCs w:val="20"/>
        </w:rPr>
      </w:pPr>
      <w:r w:rsidRPr="005F3784">
        <w:rPr>
          <w:rFonts w:ascii="Georgia" w:hAnsi="Georgia" w:eastAsia="Arial" w:cs="Arial"/>
          <w:sz w:val="20"/>
          <w:szCs w:val="20"/>
        </w:rPr>
        <w:t>More than two unexcused absences (not previously discussed with your course instructor and with an alternative assignment agreed upon and submitted) will result in a deduction of a half-later grade. Additional quarter-letter grades will be deducted per absence.</w:t>
      </w:r>
    </w:p>
    <w:p w:rsidRPr="009D6ED9" w:rsidR="009D6ED9" w:rsidP="006637A0" w:rsidRDefault="009D6ED9" w14:paraId="257E2C6C" w14:textId="77777777">
      <w:pPr>
        <w:pStyle w:val="ListParagraph"/>
        <w:numPr>
          <w:ilvl w:val="0"/>
          <w:numId w:val="24"/>
        </w:numPr>
        <w:jc w:val="both"/>
        <w:rPr>
          <w:rFonts w:ascii="Georgia" w:hAnsi="Georgia"/>
          <w:iCs/>
          <w:sz w:val="20"/>
          <w:szCs w:val="20"/>
        </w:rPr>
      </w:pPr>
      <w:r w:rsidRPr="009D6ED9">
        <w:rPr>
          <w:rFonts w:ascii="Georgia" w:hAnsi="Georgia"/>
          <w:iCs/>
          <w:sz w:val="20"/>
          <w:szCs w:val="20"/>
        </w:rPr>
        <w:t>All assignments must adhere to standards of academic ethics. Your work must reflect your own writing and ideas. According to the Steinhardt School of Education Statement on Academic Integrity, you violate the principle of academic integrity by turning in work that does not reflect your own ideas or includes text that is not your own; when you submit the same work for two different courses without prior permission from the instructor; when you receive help on a take-home examination when you are expected to work independently; when you cheat on exams, and when you plagiarize material.</w:t>
      </w:r>
    </w:p>
    <w:p w:rsidRPr="009D6ED9" w:rsidR="009D6ED9" w:rsidP="006637A0" w:rsidRDefault="009D6ED9" w14:paraId="747AF2A3" w14:textId="77777777">
      <w:pPr>
        <w:pStyle w:val="ListParagraph"/>
        <w:numPr>
          <w:ilvl w:val="0"/>
          <w:numId w:val="24"/>
        </w:numPr>
        <w:jc w:val="both"/>
        <w:rPr>
          <w:rFonts w:ascii="Georgia" w:hAnsi="Georgia"/>
          <w:iCs/>
          <w:sz w:val="20"/>
          <w:szCs w:val="20"/>
        </w:rPr>
      </w:pPr>
      <w:r w:rsidRPr="009D6ED9">
        <w:rPr>
          <w:rFonts w:ascii="Georgia" w:hAnsi="Georgia"/>
          <w:iCs/>
          <w:sz w:val="20"/>
          <w:szCs w:val="20"/>
        </w:rPr>
        <w:t>Any student who submits work that constitutes plagiarism will be subject to disciplinary sanctions, which range from failure of the course to dismissal from the school.</w:t>
      </w:r>
    </w:p>
    <w:p w:rsidRPr="009D6ED9" w:rsidR="005F3784" w:rsidP="006637A0" w:rsidRDefault="0086687F" w14:paraId="0A913679" w14:textId="5FACDFD7">
      <w:pPr>
        <w:numPr>
          <w:ilvl w:val="0"/>
          <w:numId w:val="24"/>
        </w:numPr>
        <w:pBdr>
          <w:top w:val="nil"/>
          <w:left w:val="nil"/>
          <w:bottom w:val="nil"/>
          <w:right w:val="nil"/>
          <w:between w:val="nil"/>
        </w:pBdr>
        <w:jc w:val="both"/>
        <w:rPr>
          <w:rStyle w:val="Hyperlink"/>
          <w:rFonts w:ascii="Georgia" w:hAnsi="Georgia"/>
          <w:color w:val="000000"/>
          <w:sz w:val="20"/>
          <w:szCs w:val="20"/>
          <w:u w:val="none"/>
        </w:rPr>
      </w:pPr>
      <w:r w:rsidRPr="006C737D">
        <w:rPr>
          <w:rFonts w:ascii="Georgia" w:hAnsi="Georgia" w:eastAsia="Arial" w:cs="Arial"/>
          <w:sz w:val="20"/>
          <w:szCs w:val="20"/>
        </w:rPr>
        <w:lastRenderedPageBreak/>
        <w:t xml:space="preserve">When in doubt, cite and cite properly using the APA, MLA, or Chicago Style reference system. </w:t>
      </w:r>
      <w:r w:rsidRPr="006C737D">
        <w:rPr>
          <w:rFonts w:ascii="Georgia" w:hAnsi="Georgia" w:eastAsia="Arial" w:cs="Arial"/>
          <w:b/>
          <w:sz w:val="20"/>
          <w:szCs w:val="20"/>
        </w:rPr>
        <w:t xml:space="preserve">For assistance with papers or writing please utilize the services of the </w:t>
      </w:r>
      <w:r w:rsidRPr="006C737D">
        <w:rPr>
          <w:rFonts w:ascii="Georgia" w:hAnsi="Georgia" w:eastAsia="Arial" w:cs="Arial"/>
          <w:sz w:val="20"/>
          <w:szCs w:val="20"/>
        </w:rPr>
        <w:t xml:space="preserve">Writing Center: </w:t>
      </w:r>
      <w:hyperlink w:history="1" r:id="rId9">
        <w:r w:rsidRPr="00E2558A" w:rsidR="005F3784">
          <w:rPr>
            <w:rStyle w:val="Hyperlink"/>
            <w:rFonts w:ascii="Georgia" w:hAnsi="Georgia" w:eastAsia="Arial" w:cs="Arial"/>
            <w:sz w:val="20"/>
            <w:szCs w:val="20"/>
          </w:rPr>
          <w:t>writingcenter@nyu.edu</w:t>
        </w:r>
      </w:hyperlink>
    </w:p>
    <w:p w:rsidR="009D6ED9" w:rsidP="006637A0" w:rsidRDefault="009D6ED9" w14:paraId="600C50DD" w14:textId="53871B74">
      <w:pPr>
        <w:pBdr>
          <w:top w:val="nil"/>
          <w:left w:val="nil"/>
          <w:bottom w:val="nil"/>
          <w:right w:val="nil"/>
          <w:between w:val="nil"/>
        </w:pBdr>
        <w:jc w:val="both"/>
        <w:rPr>
          <w:rFonts w:ascii="Georgia" w:hAnsi="Georgia" w:eastAsia="Arial" w:cs="Arial"/>
          <w:sz w:val="20"/>
          <w:szCs w:val="20"/>
        </w:rPr>
      </w:pPr>
    </w:p>
    <w:p w:rsidRPr="009D6ED9" w:rsidR="009D6ED9" w:rsidP="006637A0" w:rsidRDefault="009D6ED9" w14:paraId="013523EF" w14:textId="0CD1EA98">
      <w:pPr>
        <w:pBdr>
          <w:top w:val="nil"/>
          <w:left w:val="nil"/>
          <w:bottom w:val="nil"/>
          <w:right w:val="nil"/>
          <w:between w:val="nil"/>
        </w:pBdr>
        <w:jc w:val="both"/>
        <w:rPr>
          <w:rFonts w:ascii="Georgia" w:hAnsi="Georgia"/>
          <w:b/>
          <w:bCs/>
          <w:color w:val="000000"/>
          <w:sz w:val="20"/>
          <w:szCs w:val="20"/>
        </w:rPr>
      </w:pPr>
      <w:r>
        <w:rPr>
          <w:rFonts w:ascii="Georgia" w:hAnsi="Georgia" w:eastAsia="Arial" w:cs="Arial"/>
          <w:b/>
          <w:bCs/>
          <w:sz w:val="20"/>
          <w:szCs w:val="20"/>
        </w:rPr>
        <w:t>SPECIAL ACCOMODATIONS</w:t>
      </w:r>
    </w:p>
    <w:p w:rsidR="006B75C8" w:rsidP="006637A0" w:rsidRDefault="0086687F" w14:paraId="51041A01" w14:textId="77777777">
      <w:pPr>
        <w:numPr>
          <w:ilvl w:val="0"/>
          <w:numId w:val="24"/>
        </w:numPr>
        <w:pBdr>
          <w:top w:val="nil"/>
          <w:left w:val="nil"/>
          <w:bottom w:val="nil"/>
          <w:right w:val="nil"/>
          <w:between w:val="nil"/>
        </w:pBdr>
        <w:jc w:val="both"/>
        <w:rPr>
          <w:rFonts w:ascii="Georgia" w:hAnsi="Georgia" w:eastAsia="Arial" w:cs="Arial"/>
          <w:sz w:val="20"/>
          <w:szCs w:val="20"/>
        </w:rPr>
        <w:sectPr w:rsidR="006B75C8">
          <w:headerReference w:type="default" r:id="rId10"/>
          <w:footerReference w:type="even" r:id="rId11"/>
          <w:footerReference w:type="default" r:id="rId12"/>
          <w:pgSz w:w="12240" w:h="15840" w:orient="portrait"/>
          <w:pgMar w:top="1440" w:right="1440" w:bottom="1440" w:left="1440" w:header="720" w:footer="720" w:gutter="0"/>
          <w:pgNumType w:start="1"/>
          <w:cols w:space="720"/>
        </w:sectPr>
      </w:pPr>
      <w:r w:rsidRPr="005F3784">
        <w:rPr>
          <w:rFonts w:ascii="Georgia" w:hAnsi="Georgia" w:eastAsia="Arial" w:cs="Arial"/>
          <w:sz w:val="20"/>
          <w:szCs w:val="20"/>
        </w:rPr>
        <w:t>Any student attending NYU who needs an accommodation due to a chronic, psychological, visual, mobility and/or learning disability, or is Deaf or Hard of Hearing should register with the Moses Center for Students with Disabilities at 212 998-4980, 240 Greene Street,</w:t>
      </w:r>
      <w:hyperlink r:id="rId13">
        <w:r w:rsidRPr="005F3784">
          <w:rPr>
            <w:rFonts w:ascii="Georgia" w:hAnsi="Georgia" w:eastAsia="Arial" w:cs="Arial"/>
            <w:sz w:val="20"/>
            <w:szCs w:val="20"/>
            <w:u w:val="single"/>
          </w:rPr>
          <w:t xml:space="preserve"> </w:t>
        </w:r>
      </w:hyperlink>
      <w:hyperlink r:id="rId14">
        <w:r w:rsidRPr="005F3784">
          <w:rPr>
            <w:rFonts w:ascii="Georgia" w:hAnsi="Georgia" w:eastAsia="Arial" w:cs="Arial"/>
            <w:sz w:val="20"/>
            <w:szCs w:val="20"/>
            <w:u w:val="single"/>
          </w:rPr>
          <w:t>www.nyu.edu/csd</w:t>
        </w:r>
      </w:hyperlink>
      <w:r w:rsidRPr="005F3784">
        <w:rPr>
          <w:rFonts w:ascii="Georgia" w:hAnsi="Georgia" w:eastAsia="Arial" w:cs="Arial"/>
          <w:sz w:val="20"/>
          <w:szCs w:val="20"/>
        </w:rPr>
        <w:t>.</w:t>
      </w:r>
    </w:p>
    <w:tbl>
      <w:tblPr>
        <w:tblW w:w="1386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935"/>
        <w:gridCol w:w="6925"/>
      </w:tblGrid>
      <w:tr w:rsidR="006B75C8" w:rsidTr="00A47065" w14:paraId="1A7C2A37" w14:textId="77777777">
        <w:tc>
          <w:tcPr>
            <w:tcW w:w="6935" w:type="dxa"/>
            <w:shd w:val="clear" w:color="auto" w:fill="D0CECE"/>
          </w:tcPr>
          <w:p w:rsidR="006B75C8" w:rsidP="00A47065" w:rsidRDefault="006B75C8" w14:paraId="328D5C46" w14:textId="77777777">
            <w:pPr>
              <w:jc w:val="center"/>
              <w:rPr>
                <w:rFonts w:ascii="Georgia" w:hAnsi="Georgia" w:eastAsia="Georgia" w:cs="Georgia"/>
                <w:b/>
                <w:smallCaps/>
                <w:sz w:val="20"/>
                <w:szCs w:val="20"/>
              </w:rPr>
            </w:pPr>
            <w:r>
              <w:rPr>
                <w:rFonts w:ascii="Georgia" w:hAnsi="Georgia" w:eastAsia="Georgia" w:cs="Georgia"/>
                <w:b/>
                <w:smallCaps/>
                <w:sz w:val="20"/>
                <w:szCs w:val="20"/>
              </w:rPr>
              <w:lastRenderedPageBreak/>
              <w:t>TUESDAY</w:t>
            </w:r>
          </w:p>
        </w:tc>
        <w:tc>
          <w:tcPr>
            <w:tcW w:w="6925" w:type="dxa"/>
            <w:shd w:val="clear" w:color="auto" w:fill="D0CECE"/>
          </w:tcPr>
          <w:p w:rsidR="006B75C8" w:rsidP="00A47065" w:rsidRDefault="006B75C8" w14:paraId="7419BD32" w14:textId="77777777">
            <w:pPr>
              <w:jc w:val="center"/>
              <w:rPr>
                <w:rFonts w:ascii="Georgia" w:hAnsi="Georgia" w:eastAsia="Georgia" w:cs="Georgia"/>
                <w:b/>
                <w:smallCaps/>
                <w:sz w:val="20"/>
                <w:szCs w:val="20"/>
              </w:rPr>
            </w:pPr>
            <w:r>
              <w:rPr>
                <w:rFonts w:ascii="Georgia" w:hAnsi="Georgia" w:eastAsia="Georgia" w:cs="Georgia"/>
                <w:b/>
                <w:smallCaps/>
                <w:sz w:val="20"/>
                <w:szCs w:val="20"/>
              </w:rPr>
              <w:t>THURSDAY</w:t>
            </w:r>
          </w:p>
        </w:tc>
      </w:tr>
      <w:tr w:rsidR="006B75C8" w:rsidTr="00A47065" w14:paraId="1F6FC209" w14:textId="77777777">
        <w:tc>
          <w:tcPr>
            <w:tcW w:w="6935" w:type="dxa"/>
          </w:tcPr>
          <w:p w:rsidR="006B75C8" w:rsidP="00A47065" w:rsidRDefault="006B75C8" w14:paraId="286C4DFC" w14:textId="77777777">
            <w:pPr>
              <w:jc w:val="center"/>
              <w:rPr>
                <w:rFonts w:ascii="Georgia" w:hAnsi="Georgia" w:eastAsia="Georgia" w:cs="Georgia"/>
                <w:sz w:val="20"/>
                <w:szCs w:val="20"/>
              </w:rPr>
            </w:pPr>
            <w:r>
              <w:rPr>
                <w:rFonts w:ascii="Georgia" w:hAnsi="Georgia" w:eastAsia="Georgia" w:cs="Georgia"/>
                <w:sz w:val="20"/>
                <w:szCs w:val="20"/>
              </w:rPr>
              <w:t>September 3, 2019</w:t>
            </w:r>
          </w:p>
        </w:tc>
        <w:tc>
          <w:tcPr>
            <w:tcW w:w="6925" w:type="dxa"/>
          </w:tcPr>
          <w:p w:rsidR="006B75C8" w:rsidP="00A47065" w:rsidRDefault="006B75C8" w14:paraId="5DF87365" w14:textId="77777777">
            <w:pPr>
              <w:jc w:val="center"/>
              <w:rPr>
                <w:rFonts w:ascii="Georgia" w:hAnsi="Georgia" w:eastAsia="Georgia" w:cs="Georgia"/>
                <w:sz w:val="20"/>
                <w:szCs w:val="20"/>
              </w:rPr>
            </w:pPr>
            <w:r>
              <w:rPr>
                <w:rFonts w:ascii="Georgia" w:hAnsi="Georgia" w:eastAsia="Georgia" w:cs="Georgia"/>
                <w:sz w:val="20"/>
                <w:szCs w:val="20"/>
              </w:rPr>
              <w:t>September 5, 2019</w:t>
            </w:r>
          </w:p>
        </w:tc>
      </w:tr>
      <w:tr w:rsidR="00A47065" w:rsidTr="00A47065" w14:paraId="41765896" w14:textId="77777777">
        <w:tc>
          <w:tcPr>
            <w:tcW w:w="6935" w:type="dxa"/>
          </w:tcPr>
          <w:p w:rsidR="00A47065" w:rsidP="00A47065" w:rsidRDefault="00A47065" w14:paraId="689ABF46" w14:textId="77777777">
            <w:pPr>
              <w:jc w:val="both"/>
              <w:rPr>
                <w:rFonts w:ascii="Georgia" w:hAnsi="Georgia" w:eastAsia="Georgia" w:cs="Georgia"/>
                <w:b/>
                <w:sz w:val="20"/>
                <w:szCs w:val="20"/>
              </w:rPr>
            </w:pPr>
          </w:p>
          <w:p w:rsidR="00A47065" w:rsidP="00A47065" w:rsidRDefault="00A47065" w14:paraId="13A8C669" w14:textId="77777777">
            <w:pPr>
              <w:jc w:val="both"/>
              <w:rPr>
                <w:rFonts w:ascii="Georgia" w:hAnsi="Georgia" w:eastAsia="Georgia" w:cs="Georgia"/>
                <w:b/>
                <w:sz w:val="20"/>
                <w:szCs w:val="20"/>
              </w:rPr>
            </w:pPr>
            <w:r>
              <w:rPr>
                <w:rFonts w:ascii="Georgia" w:hAnsi="Georgia" w:eastAsia="Georgia" w:cs="Georgia"/>
                <w:b/>
                <w:sz w:val="20"/>
                <w:szCs w:val="20"/>
              </w:rPr>
              <w:t>Introduction – What is Global Education?</w:t>
            </w:r>
          </w:p>
          <w:p w:rsidR="00A47065" w:rsidP="00A47065" w:rsidRDefault="00A47065" w14:paraId="4CD065C9" w14:textId="77777777">
            <w:pPr>
              <w:jc w:val="both"/>
              <w:rPr>
                <w:rFonts w:ascii="Georgia" w:hAnsi="Georgia" w:eastAsia="Georgia" w:cs="Georgia"/>
                <w:b/>
                <w:sz w:val="20"/>
                <w:szCs w:val="20"/>
              </w:rPr>
            </w:pPr>
          </w:p>
          <w:p w:rsidR="00A47065" w:rsidP="00A47065" w:rsidRDefault="00A47065" w14:paraId="71DDC056" w14:textId="77777777">
            <w:pPr>
              <w:numPr>
                <w:ilvl w:val="0"/>
                <w:numId w:val="36"/>
              </w:numPr>
              <w:jc w:val="both"/>
              <w:rPr>
                <w:rFonts w:ascii="Georgia" w:hAnsi="Georgia" w:eastAsia="Georgia" w:cs="Georgia"/>
                <w:sz w:val="20"/>
                <w:szCs w:val="20"/>
              </w:rPr>
            </w:pPr>
            <w:r>
              <w:rPr>
                <w:rFonts w:ascii="Georgia" w:hAnsi="Georgia" w:eastAsia="Georgia" w:cs="Georgia"/>
                <w:sz w:val="20"/>
                <w:szCs w:val="20"/>
              </w:rPr>
              <w:t>Review of syllabus, course expectations and assignments.</w:t>
            </w:r>
          </w:p>
          <w:p w:rsidR="00A47065" w:rsidP="00A47065" w:rsidRDefault="00A47065" w14:paraId="632887CB" w14:textId="77777777">
            <w:pPr>
              <w:ind w:left="720"/>
              <w:jc w:val="both"/>
              <w:rPr>
                <w:rFonts w:ascii="Georgia" w:hAnsi="Georgia" w:eastAsia="Georgia" w:cs="Georgia"/>
                <w:sz w:val="20"/>
                <w:szCs w:val="20"/>
              </w:rPr>
            </w:pPr>
          </w:p>
          <w:p w:rsidRPr="008C3731" w:rsidR="00A47065" w:rsidP="00A47065" w:rsidRDefault="00A47065" w14:paraId="24EE6DF5" w14:textId="77777777">
            <w:pPr>
              <w:numPr>
                <w:ilvl w:val="0"/>
                <w:numId w:val="36"/>
              </w:numPr>
              <w:jc w:val="both"/>
              <w:rPr>
                <w:rFonts w:ascii="Georgia" w:hAnsi="Georgia" w:eastAsia="Georgia" w:cs="Georgia"/>
                <w:i/>
                <w:iCs/>
                <w:sz w:val="20"/>
                <w:szCs w:val="20"/>
              </w:rPr>
            </w:pPr>
            <w:r w:rsidRPr="008C3731">
              <w:rPr>
                <w:rFonts w:ascii="Georgia" w:hAnsi="Georgia" w:eastAsia="Georgia" w:cs="Georgia"/>
                <w:i/>
                <w:iCs/>
                <w:sz w:val="20"/>
                <w:szCs w:val="20"/>
              </w:rPr>
              <w:t>Shifts in Purpose and Role of Education over time</w:t>
            </w:r>
          </w:p>
          <w:p w:rsidR="00A47065" w:rsidP="00A47065" w:rsidRDefault="00A47065" w14:paraId="69FD2977" w14:textId="77777777">
            <w:pPr>
              <w:ind w:left="720"/>
              <w:jc w:val="both"/>
              <w:rPr>
                <w:rFonts w:ascii="Georgia" w:hAnsi="Georgia" w:eastAsia="Georgia" w:cs="Georgia"/>
                <w:sz w:val="20"/>
                <w:szCs w:val="20"/>
              </w:rPr>
            </w:pPr>
          </w:p>
          <w:p w:rsidR="00A47065" w:rsidP="00A47065" w:rsidRDefault="00A47065" w14:paraId="302CB5CA" w14:textId="77777777">
            <w:pPr>
              <w:numPr>
                <w:ilvl w:val="0"/>
                <w:numId w:val="36"/>
              </w:numPr>
              <w:rPr>
                <w:rFonts w:ascii="Georgia" w:hAnsi="Georgia" w:eastAsia="Georgia" w:cs="Georgia"/>
                <w:sz w:val="20"/>
                <w:szCs w:val="20"/>
              </w:rPr>
            </w:pPr>
            <w:r>
              <w:rPr>
                <w:rFonts w:ascii="Georgia" w:hAnsi="Georgia" w:eastAsia="Georgia" w:cs="Georgia"/>
                <w:sz w:val="20"/>
                <w:szCs w:val="20"/>
              </w:rPr>
              <w:t xml:space="preserve">In class film and discussion: Sir Ken Robinson, Changing Paradigms Ted Talk: </w:t>
            </w:r>
            <w:hyperlink r:id="rId15">
              <w:r>
                <w:rPr>
                  <w:rFonts w:ascii="Georgia" w:hAnsi="Georgia" w:eastAsia="Georgia" w:cs="Georgia"/>
                  <w:sz w:val="20"/>
                  <w:szCs w:val="20"/>
                  <w:u w:val="single"/>
                </w:rPr>
                <w:t>https://www.ted.com/talks/ken_robinson_changing_education_paradigms/discussion</w:t>
              </w:r>
            </w:hyperlink>
          </w:p>
          <w:p w:rsidR="00A47065" w:rsidP="00A47065" w:rsidRDefault="00A47065" w14:paraId="3E46CE04" w14:textId="77777777">
            <w:pPr>
              <w:jc w:val="both"/>
              <w:rPr>
                <w:rFonts w:ascii="Georgia" w:hAnsi="Georgia" w:eastAsia="Georgia" w:cs="Georgia"/>
                <w:b/>
                <w:sz w:val="20"/>
                <w:szCs w:val="20"/>
              </w:rPr>
            </w:pPr>
          </w:p>
          <w:p w:rsidR="00A47065" w:rsidP="00A47065" w:rsidRDefault="00A47065" w14:paraId="18D1A17F" w14:textId="77777777">
            <w:pPr>
              <w:jc w:val="both"/>
              <w:rPr>
                <w:rFonts w:ascii="Georgia" w:hAnsi="Georgia" w:eastAsia="Georgia" w:cs="Georgia"/>
                <w:b/>
                <w:sz w:val="20"/>
                <w:szCs w:val="20"/>
              </w:rPr>
            </w:pPr>
          </w:p>
        </w:tc>
        <w:tc>
          <w:tcPr>
            <w:tcW w:w="6925" w:type="dxa"/>
          </w:tcPr>
          <w:p w:rsidR="00A47065" w:rsidP="00A47065" w:rsidRDefault="00A47065" w14:paraId="49B52B32" w14:textId="77777777">
            <w:pPr>
              <w:jc w:val="both"/>
              <w:rPr>
                <w:rFonts w:ascii="Georgia" w:hAnsi="Georgia" w:eastAsia="Georgia" w:cs="Georgia"/>
                <w:b/>
                <w:smallCaps/>
                <w:sz w:val="20"/>
                <w:szCs w:val="20"/>
                <w:u w:val="single"/>
              </w:rPr>
            </w:pPr>
          </w:p>
          <w:p w:rsidR="00A47065" w:rsidP="00A47065" w:rsidRDefault="00A47065" w14:paraId="46470371" w14:textId="77777777">
            <w:pPr>
              <w:jc w:val="both"/>
              <w:rPr>
                <w:rFonts w:ascii="Georgia" w:hAnsi="Georgia" w:eastAsia="Georgia" w:cs="Georgia"/>
                <w:b/>
                <w:smallCaps/>
                <w:sz w:val="20"/>
                <w:szCs w:val="20"/>
                <w:u w:val="single"/>
              </w:rPr>
            </w:pPr>
            <w:r>
              <w:rPr>
                <w:rFonts w:ascii="Georgia" w:hAnsi="Georgia" w:eastAsia="Georgia" w:cs="Georgia"/>
                <w:b/>
                <w:smallCaps/>
                <w:sz w:val="20"/>
                <w:szCs w:val="20"/>
                <w:u w:val="single"/>
              </w:rPr>
              <w:t>Unit 1: Globalization and Education</w:t>
            </w:r>
          </w:p>
          <w:p w:rsidR="00A47065" w:rsidP="00A47065" w:rsidRDefault="00A47065" w14:paraId="2D5BDD92" w14:textId="77777777">
            <w:pPr>
              <w:jc w:val="both"/>
              <w:rPr>
                <w:rFonts w:ascii="Georgia" w:hAnsi="Georgia" w:eastAsia="Georgia" w:cs="Georgia"/>
                <w:b/>
                <w:sz w:val="20"/>
                <w:szCs w:val="20"/>
              </w:rPr>
            </w:pPr>
          </w:p>
          <w:p w:rsidR="00A47065" w:rsidP="00A47065" w:rsidRDefault="00A47065" w14:paraId="384FE383" w14:textId="77777777">
            <w:pPr>
              <w:jc w:val="both"/>
              <w:rPr>
                <w:rFonts w:ascii="Georgia" w:hAnsi="Georgia" w:eastAsia="Georgia" w:cs="Georgia"/>
                <w:b/>
                <w:sz w:val="20"/>
                <w:szCs w:val="20"/>
              </w:rPr>
            </w:pPr>
            <w:r>
              <w:rPr>
                <w:rFonts w:ascii="Georgia" w:hAnsi="Georgia" w:eastAsia="Georgia" w:cs="Georgia"/>
                <w:b/>
                <w:sz w:val="20"/>
                <w:szCs w:val="20"/>
              </w:rPr>
              <w:t>Topic: International Comparative Education: Making Comparisons</w:t>
            </w:r>
          </w:p>
          <w:p w:rsidR="00A47065" w:rsidP="00A47065" w:rsidRDefault="00A47065" w14:paraId="6BD7D847" w14:textId="77777777">
            <w:pPr>
              <w:jc w:val="both"/>
              <w:rPr>
                <w:rFonts w:ascii="Georgia" w:hAnsi="Georgia" w:eastAsia="Georgia" w:cs="Georgia"/>
                <w:b/>
                <w:sz w:val="20"/>
                <w:szCs w:val="20"/>
              </w:rPr>
            </w:pPr>
          </w:p>
          <w:p w:rsidR="00A47065" w:rsidP="00A47065" w:rsidRDefault="00A47065" w14:paraId="529104C4" w14:textId="77777777">
            <w:pPr>
              <w:jc w:val="both"/>
              <w:rPr>
                <w:rFonts w:ascii="Georgia" w:hAnsi="Georgia" w:eastAsia="Georgia" w:cs="Georgia"/>
                <w:i/>
                <w:sz w:val="20"/>
                <w:szCs w:val="20"/>
              </w:rPr>
            </w:pPr>
            <w:r>
              <w:rPr>
                <w:rFonts w:ascii="Georgia" w:hAnsi="Georgia" w:eastAsia="Georgia" w:cs="Georgia"/>
                <w:i/>
                <w:sz w:val="20"/>
                <w:szCs w:val="20"/>
              </w:rPr>
              <w:t>Readings:</w:t>
            </w:r>
          </w:p>
          <w:p w:rsidR="00A47065" w:rsidP="00A47065" w:rsidRDefault="00A47065" w14:paraId="2070BF7A" w14:textId="77777777">
            <w:pPr>
              <w:numPr>
                <w:ilvl w:val="0"/>
                <w:numId w:val="27"/>
              </w:numPr>
              <w:jc w:val="both"/>
              <w:rPr>
                <w:rFonts w:ascii="Georgia" w:hAnsi="Georgia" w:eastAsia="Georgia" w:cs="Georgia"/>
                <w:sz w:val="20"/>
                <w:szCs w:val="20"/>
              </w:rPr>
            </w:pPr>
            <w:proofErr w:type="spellStart"/>
            <w:r>
              <w:rPr>
                <w:rFonts w:ascii="Georgia" w:hAnsi="Georgia" w:eastAsia="Georgia" w:cs="Georgia"/>
                <w:sz w:val="20"/>
                <w:szCs w:val="20"/>
              </w:rPr>
              <w:t>Arnove</w:t>
            </w:r>
            <w:proofErr w:type="spellEnd"/>
            <w:r>
              <w:rPr>
                <w:rFonts w:ascii="Georgia" w:hAnsi="Georgia" w:eastAsia="Georgia" w:cs="Georgia"/>
                <w:sz w:val="20"/>
                <w:szCs w:val="20"/>
              </w:rPr>
              <w:t xml:space="preserve"> R. (2003) </w:t>
            </w:r>
            <w:r>
              <w:rPr>
                <w:rFonts w:ascii="Georgia" w:hAnsi="Georgia" w:eastAsia="Georgia" w:cs="Georgia"/>
                <w:i/>
                <w:sz w:val="20"/>
                <w:szCs w:val="20"/>
              </w:rPr>
              <w:t xml:space="preserve">Comparative Education: The Dialectic of the Global and Local. </w:t>
            </w:r>
            <w:r>
              <w:rPr>
                <w:rFonts w:ascii="Georgia" w:hAnsi="Georgia" w:eastAsia="Georgia" w:cs="Georgia"/>
                <w:sz w:val="20"/>
                <w:szCs w:val="20"/>
              </w:rPr>
              <w:t>Introduction: Reframing Comparative Education: The Dialectic of the Global and the Local (pp. 1-25)</w:t>
            </w:r>
          </w:p>
          <w:p w:rsidR="00A47065" w:rsidP="00A47065" w:rsidRDefault="00A47065" w14:paraId="206E70DB" w14:textId="77777777">
            <w:pPr>
              <w:numPr>
                <w:ilvl w:val="0"/>
                <w:numId w:val="27"/>
              </w:numPr>
              <w:jc w:val="both"/>
              <w:rPr>
                <w:rFonts w:ascii="Georgia" w:hAnsi="Georgia" w:eastAsia="Georgia" w:cs="Georgia"/>
                <w:sz w:val="20"/>
                <w:szCs w:val="20"/>
              </w:rPr>
            </w:pPr>
            <w:r>
              <w:rPr>
                <w:rFonts w:ascii="Georgia" w:hAnsi="Georgia" w:eastAsia="Georgia" w:cs="Georgia"/>
                <w:sz w:val="20"/>
                <w:szCs w:val="20"/>
              </w:rPr>
              <w:t xml:space="preserve">Tobin, J (2009) Method and Meaning in Comparative Ethnography. In R. Alexander, P. </w:t>
            </w:r>
            <w:proofErr w:type="spellStart"/>
            <w:r>
              <w:rPr>
                <w:rFonts w:ascii="Georgia" w:hAnsi="Georgia" w:eastAsia="Georgia" w:cs="Georgia"/>
                <w:sz w:val="20"/>
                <w:szCs w:val="20"/>
              </w:rPr>
              <w:t>Broadfoot</w:t>
            </w:r>
            <w:proofErr w:type="spellEnd"/>
            <w:r>
              <w:rPr>
                <w:rFonts w:ascii="Georgia" w:hAnsi="Georgia" w:eastAsia="Georgia" w:cs="Georgia"/>
                <w:sz w:val="20"/>
                <w:szCs w:val="20"/>
              </w:rPr>
              <w:t xml:space="preserve"> &amp; D. Phillips (Eds.). </w:t>
            </w:r>
            <w:r>
              <w:rPr>
                <w:rFonts w:ascii="Georgia" w:hAnsi="Georgia" w:eastAsia="Georgia" w:cs="Georgia"/>
                <w:i/>
                <w:iCs/>
                <w:sz w:val="20"/>
                <w:szCs w:val="20"/>
              </w:rPr>
              <w:t>Comparing Classrooms and Schools: New Directions in Comparative Education Research</w:t>
            </w:r>
            <w:r>
              <w:rPr>
                <w:rFonts w:ascii="Georgia" w:hAnsi="Georgia" w:eastAsia="Georgia" w:cs="Georgia"/>
                <w:sz w:val="20"/>
                <w:szCs w:val="20"/>
              </w:rPr>
              <w:t>. Oxford, UK: Symposium Books (pp. 113-134)</w:t>
            </w:r>
          </w:p>
          <w:p w:rsidR="00A47065" w:rsidP="00A47065" w:rsidRDefault="00A47065" w14:paraId="71616BED" w14:textId="3D5A3BCE">
            <w:pPr>
              <w:ind w:left="720"/>
              <w:jc w:val="both"/>
              <w:rPr>
                <w:rFonts w:ascii="Georgia" w:hAnsi="Georgia" w:eastAsia="Georgia" w:cs="Georgia"/>
                <w:sz w:val="20"/>
                <w:szCs w:val="20"/>
              </w:rPr>
            </w:pPr>
          </w:p>
        </w:tc>
      </w:tr>
      <w:tr w:rsidR="00A47065" w:rsidTr="00A47065" w14:paraId="37E78742" w14:textId="77777777">
        <w:tc>
          <w:tcPr>
            <w:tcW w:w="6935" w:type="dxa"/>
          </w:tcPr>
          <w:p w:rsidR="00A47065" w:rsidP="00A47065" w:rsidRDefault="00A47065" w14:paraId="74314523" w14:textId="4EF746B2">
            <w:pPr>
              <w:tabs>
                <w:tab w:val="left" w:pos="1440"/>
              </w:tabs>
              <w:jc w:val="center"/>
              <w:rPr>
                <w:rFonts w:ascii="Georgia" w:hAnsi="Georgia" w:eastAsia="Georgia" w:cs="Georgia"/>
                <w:sz w:val="20"/>
                <w:szCs w:val="20"/>
              </w:rPr>
            </w:pPr>
            <w:r>
              <w:rPr>
                <w:rFonts w:ascii="Georgia" w:hAnsi="Georgia" w:eastAsia="Georgia" w:cs="Georgia"/>
                <w:sz w:val="20"/>
                <w:szCs w:val="20"/>
              </w:rPr>
              <w:t>September 10, 2019</w:t>
            </w:r>
          </w:p>
        </w:tc>
        <w:tc>
          <w:tcPr>
            <w:tcW w:w="6925" w:type="dxa"/>
          </w:tcPr>
          <w:p w:rsidR="00A47065" w:rsidP="00A47065" w:rsidRDefault="00A47065" w14:paraId="213636F8" w14:textId="1F7E872D">
            <w:pPr>
              <w:jc w:val="center"/>
              <w:rPr>
                <w:rFonts w:ascii="Georgia" w:hAnsi="Georgia" w:eastAsia="Georgia" w:cs="Georgia"/>
                <w:sz w:val="20"/>
                <w:szCs w:val="20"/>
              </w:rPr>
            </w:pPr>
            <w:r>
              <w:rPr>
                <w:rFonts w:ascii="Georgia" w:hAnsi="Georgia" w:eastAsia="Georgia" w:cs="Georgia"/>
                <w:sz w:val="20"/>
                <w:szCs w:val="20"/>
              </w:rPr>
              <w:t>September 12, 2019</w:t>
            </w:r>
          </w:p>
        </w:tc>
      </w:tr>
      <w:tr w:rsidR="00A47065" w:rsidTr="00A47065" w14:paraId="3E68D28F" w14:textId="77777777">
        <w:tc>
          <w:tcPr>
            <w:tcW w:w="6935" w:type="dxa"/>
          </w:tcPr>
          <w:p w:rsidR="00A47065" w:rsidP="00A47065" w:rsidRDefault="00A47065" w14:paraId="54148451" w14:textId="77777777">
            <w:pPr>
              <w:jc w:val="both"/>
              <w:rPr>
                <w:rFonts w:ascii="Georgia" w:hAnsi="Georgia" w:eastAsia="Georgia" w:cs="Georgia"/>
                <w:b/>
                <w:sz w:val="20"/>
                <w:szCs w:val="20"/>
              </w:rPr>
            </w:pPr>
          </w:p>
          <w:p w:rsidR="00A47065" w:rsidP="00A47065" w:rsidRDefault="00A47065" w14:paraId="3224EF65" w14:textId="77777777">
            <w:pPr>
              <w:jc w:val="both"/>
              <w:rPr>
                <w:rFonts w:ascii="Georgia" w:hAnsi="Georgia" w:eastAsia="Georgia" w:cs="Georgia"/>
                <w:b/>
                <w:sz w:val="20"/>
                <w:szCs w:val="20"/>
              </w:rPr>
            </w:pPr>
            <w:bookmarkStart w:name="_heading=h.gjdgxs" w:colFirst="0" w:colLast="0" w:id="1"/>
            <w:bookmarkEnd w:id="1"/>
            <w:r>
              <w:rPr>
                <w:rFonts w:ascii="Georgia" w:hAnsi="Georgia" w:eastAsia="Georgia" w:cs="Georgia"/>
                <w:b/>
                <w:sz w:val="20"/>
                <w:szCs w:val="20"/>
              </w:rPr>
              <w:t>Topic: Whose Knowledge? Development for What?</w:t>
            </w:r>
          </w:p>
          <w:p w:rsidR="00A47065" w:rsidP="00A47065" w:rsidRDefault="00A47065" w14:paraId="4E00B29C" w14:textId="77777777">
            <w:pPr>
              <w:jc w:val="both"/>
              <w:rPr>
                <w:rFonts w:ascii="Georgia" w:hAnsi="Georgia" w:eastAsia="Georgia" w:cs="Georgia"/>
                <w:b/>
                <w:sz w:val="20"/>
                <w:szCs w:val="20"/>
              </w:rPr>
            </w:pPr>
          </w:p>
          <w:p w:rsidR="00A47065" w:rsidP="00A47065" w:rsidRDefault="00A47065" w14:paraId="0BD0D800" w14:textId="77777777">
            <w:pPr>
              <w:jc w:val="both"/>
              <w:rPr>
                <w:rFonts w:ascii="Georgia" w:hAnsi="Georgia" w:eastAsia="Georgia" w:cs="Georgia"/>
                <w:i/>
                <w:sz w:val="20"/>
                <w:szCs w:val="20"/>
              </w:rPr>
            </w:pPr>
            <w:r>
              <w:rPr>
                <w:rFonts w:ascii="Georgia" w:hAnsi="Georgia" w:eastAsia="Georgia" w:cs="Georgia"/>
                <w:i/>
                <w:sz w:val="20"/>
                <w:szCs w:val="20"/>
              </w:rPr>
              <w:t>Readings:</w:t>
            </w:r>
          </w:p>
          <w:p w:rsidR="00A47065" w:rsidP="00A47065" w:rsidRDefault="00A47065" w14:paraId="65FB3CDB" w14:textId="77777777">
            <w:pPr>
              <w:numPr>
                <w:ilvl w:val="0"/>
                <w:numId w:val="37"/>
              </w:numPr>
              <w:jc w:val="both"/>
              <w:rPr>
                <w:rFonts w:ascii="Georgia" w:hAnsi="Georgia" w:eastAsia="Georgia" w:cs="Georgia"/>
                <w:sz w:val="20"/>
                <w:szCs w:val="20"/>
              </w:rPr>
            </w:pPr>
            <w:r>
              <w:rPr>
                <w:rFonts w:ascii="Georgia" w:hAnsi="Georgia" w:eastAsia="Georgia" w:cs="Georgia"/>
                <w:sz w:val="20"/>
                <w:szCs w:val="20"/>
              </w:rPr>
              <w:t xml:space="preserve">Stromquist, N. P. &amp; K. Monkman (2015) Chapter One - Defining globalization and Assessing its implications for knowledge and education. In N. P. Stromquist &amp; K. Monkman (Eds.) </w:t>
            </w:r>
            <w:r>
              <w:rPr>
                <w:rFonts w:ascii="Georgia" w:hAnsi="Georgia" w:eastAsia="Georgia" w:cs="Georgia"/>
                <w:i/>
                <w:iCs/>
                <w:sz w:val="20"/>
                <w:szCs w:val="20"/>
              </w:rPr>
              <w:t>Globalization and Education: Integration and Contestation across Cultures</w:t>
            </w:r>
            <w:r>
              <w:rPr>
                <w:rFonts w:ascii="Georgia" w:hAnsi="Georgia" w:eastAsia="Georgia" w:cs="Georgia"/>
                <w:sz w:val="20"/>
                <w:szCs w:val="20"/>
              </w:rPr>
              <w:t>. New York, NY: Rowman Littlefield. (pp. 1-19)</w:t>
            </w:r>
          </w:p>
          <w:p w:rsidR="00A47065" w:rsidP="00A47065" w:rsidRDefault="00A47065" w14:paraId="725A9AFC" w14:textId="77777777">
            <w:pPr>
              <w:numPr>
                <w:ilvl w:val="0"/>
                <w:numId w:val="37"/>
              </w:numPr>
              <w:jc w:val="both"/>
              <w:rPr>
                <w:rFonts w:ascii="Georgia" w:hAnsi="Georgia" w:eastAsia="Georgia" w:cs="Georgia"/>
                <w:sz w:val="20"/>
                <w:szCs w:val="20"/>
              </w:rPr>
            </w:pPr>
            <w:proofErr w:type="spellStart"/>
            <w:r>
              <w:rPr>
                <w:rFonts w:ascii="Georgia" w:hAnsi="Georgia" w:eastAsia="Georgia" w:cs="Georgia"/>
                <w:sz w:val="20"/>
                <w:szCs w:val="20"/>
              </w:rPr>
              <w:t>Harber</w:t>
            </w:r>
            <w:proofErr w:type="spellEnd"/>
            <w:r>
              <w:rPr>
                <w:rFonts w:ascii="Georgia" w:hAnsi="Georgia" w:eastAsia="Georgia" w:cs="Georgia"/>
                <w:sz w:val="20"/>
                <w:szCs w:val="20"/>
              </w:rPr>
              <w:t xml:space="preserve">, C. (2014) </w:t>
            </w:r>
            <w:r w:rsidRPr="009E7F06">
              <w:rPr>
                <w:rFonts w:ascii="Georgia" w:hAnsi="Georgia" w:eastAsia="Georgia" w:cs="Georgia"/>
                <w:i/>
                <w:iCs/>
                <w:sz w:val="20"/>
                <w:szCs w:val="20"/>
              </w:rPr>
              <w:t>Education and International Development: theory, practice, issues</w:t>
            </w:r>
            <w:r>
              <w:rPr>
                <w:rFonts w:ascii="Georgia" w:hAnsi="Georgia" w:eastAsia="Georgia" w:cs="Georgia"/>
                <w:sz w:val="20"/>
                <w:szCs w:val="20"/>
              </w:rPr>
              <w:t>. Oxford, UK: Symposium Books. Read Chapter 1 “Education and Development: Introductory Ideas” (pp. 11-25) &amp; Optional: Chapter 2 “The Nature of Formal Education in Developing Countries: access, quality, outcomes and inequality” (pp. 27-51)</w:t>
            </w:r>
          </w:p>
          <w:p w:rsidR="00A47065" w:rsidP="00A47065" w:rsidRDefault="00A47065" w14:paraId="35E32847" w14:textId="77777777">
            <w:pPr>
              <w:jc w:val="both"/>
              <w:rPr>
                <w:rFonts w:ascii="Georgia" w:hAnsi="Georgia" w:eastAsia="Georgia" w:cs="Georgia"/>
                <w:sz w:val="20"/>
                <w:szCs w:val="20"/>
              </w:rPr>
            </w:pPr>
          </w:p>
        </w:tc>
        <w:tc>
          <w:tcPr>
            <w:tcW w:w="6925" w:type="dxa"/>
          </w:tcPr>
          <w:p w:rsidR="00A47065" w:rsidP="00A47065" w:rsidRDefault="00A47065" w14:paraId="18F8B84D" w14:textId="77777777">
            <w:pPr>
              <w:jc w:val="both"/>
              <w:rPr>
                <w:rFonts w:ascii="Georgia" w:hAnsi="Georgia" w:eastAsia="Georgia" w:cs="Georgia"/>
                <w:b/>
                <w:sz w:val="20"/>
                <w:szCs w:val="20"/>
              </w:rPr>
            </w:pPr>
          </w:p>
          <w:p w:rsidR="00A47065" w:rsidP="00A47065" w:rsidRDefault="00A47065" w14:paraId="18C3141A" w14:textId="77777777">
            <w:pPr>
              <w:jc w:val="both"/>
              <w:rPr>
                <w:rFonts w:ascii="Georgia" w:hAnsi="Georgia" w:eastAsia="Georgia" w:cs="Georgia"/>
                <w:b/>
                <w:sz w:val="20"/>
                <w:szCs w:val="20"/>
              </w:rPr>
            </w:pPr>
            <w:bookmarkStart w:name="_heading=h.30j0zll" w:colFirst="0" w:colLast="0" w:id="2"/>
            <w:bookmarkEnd w:id="2"/>
            <w:r>
              <w:rPr>
                <w:rFonts w:ascii="Georgia" w:hAnsi="Georgia" w:eastAsia="Georgia" w:cs="Georgia"/>
                <w:b/>
                <w:sz w:val="20"/>
                <w:szCs w:val="20"/>
              </w:rPr>
              <w:t>Topic: International Education: Approaches, Actors and Organizations</w:t>
            </w:r>
          </w:p>
          <w:p w:rsidR="00A47065" w:rsidP="00A47065" w:rsidRDefault="00A47065" w14:paraId="0EE6F0C8" w14:textId="77777777">
            <w:pPr>
              <w:jc w:val="both"/>
              <w:rPr>
                <w:rFonts w:ascii="Georgia" w:hAnsi="Georgia" w:eastAsia="Georgia" w:cs="Georgia"/>
                <w:b/>
                <w:sz w:val="20"/>
                <w:szCs w:val="20"/>
              </w:rPr>
            </w:pPr>
          </w:p>
          <w:p w:rsidR="00A47065" w:rsidP="00A47065" w:rsidRDefault="00A47065" w14:paraId="4CAFD922" w14:textId="77777777">
            <w:pPr>
              <w:jc w:val="both"/>
              <w:rPr>
                <w:rFonts w:ascii="Georgia" w:hAnsi="Georgia" w:eastAsia="Georgia" w:cs="Georgia"/>
                <w:i/>
                <w:sz w:val="20"/>
                <w:szCs w:val="20"/>
              </w:rPr>
            </w:pPr>
            <w:r>
              <w:rPr>
                <w:rFonts w:ascii="Georgia" w:hAnsi="Georgia" w:eastAsia="Georgia" w:cs="Georgia"/>
                <w:i/>
                <w:sz w:val="20"/>
                <w:szCs w:val="20"/>
              </w:rPr>
              <w:t>Readings:</w:t>
            </w:r>
          </w:p>
          <w:p w:rsidRPr="00A47065" w:rsidR="00A47065" w:rsidP="00A47065" w:rsidRDefault="00A47065" w14:paraId="1129DB33" w14:textId="4F3EFFD9">
            <w:pPr>
              <w:numPr>
                <w:ilvl w:val="0"/>
                <w:numId w:val="29"/>
              </w:numPr>
              <w:jc w:val="both"/>
              <w:rPr>
                <w:rFonts w:ascii="Georgia" w:hAnsi="Georgia" w:eastAsia="Georgia" w:cs="Georgia"/>
                <w:sz w:val="20"/>
                <w:szCs w:val="20"/>
              </w:rPr>
            </w:pPr>
            <w:r>
              <w:rPr>
                <w:rFonts w:ascii="Georgia" w:hAnsi="Georgia" w:eastAsia="Georgia" w:cs="Georgia"/>
                <w:sz w:val="20"/>
                <w:szCs w:val="20"/>
              </w:rPr>
              <w:t xml:space="preserve">Bray, M. (2014) Actors and Purposes in Comparative Education. In M. Bray, B. Adamson and M. Mason (Eds) </w:t>
            </w:r>
            <w:r w:rsidRPr="009E7F06">
              <w:rPr>
                <w:rFonts w:ascii="Georgia" w:hAnsi="Georgia" w:eastAsia="Georgia" w:cs="Georgia"/>
                <w:i/>
                <w:iCs/>
                <w:sz w:val="20"/>
                <w:szCs w:val="20"/>
              </w:rPr>
              <w:t>Comparative Ed</w:t>
            </w:r>
            <w:r>
              <w:rPr>
                <w:rFonts w:ascii="Georgia" w:hAnsi="Georgia" w:eastAsia="Georgia" w:cs="Georgia"/>
                <w:i/>
                <w:iCs/>
                <w:sz w:val="20"/>
                <w:szCs w:val="20"/>
              </w:rPr>
              <w:t>ucation</w:t>
            </w:r>
            <w:r w:rsidRPr="009E7F06">
              <w:rPr>
                <w:rFonts w:ascii="Georgia" w:hAnsi="Georgia" w:eastAsia="Georgia" w:cs="Georgia"/>
                <w:i/>
                <w:iCs/>
                <w:sz w:val="20"/>
                <w:szCs w:val="20"/>
              </w:rPr>
              <w:t xml:space="preserve"> Research</w:t>
            </w:r>
            <w:r>
              <w:rPr>
                <w:rFonts w:ascii="Georgia" w:hAnsi="Georgia" w:eastAsia="Georgia" w:cs="Georgia"/>
                <w:i/>
                <w:iCs/>
                <w:sz w:val="20"/>
                <w:szCs w:val="20"/>
              </w:rPr>
              <w:t xml:space="preserve">: </w:t>
            </w:r>
            <w:r w:rsidRPr="00A47065">
              <w:rPr>
                <w:rFonts w:ascii="Georgia" w:hAnsi="Georgia" w:eastAsia="Georgia" w:cs="Georgia"/>
                <w:i/>
                <w:iCs/>
                <w:sz w:val="20"/>
                <w:szCs w:val="20"/>
              </w:rPr>
              <w:t xml:space="preserve">Approaches and Methods. </w:t>
            </w:r>
            <w:r w:rsidRPr="00A47065">
              <w:rPr>
                <w:rFonts w:ascii="Georgia" w:hAnsi="Georgia" w:eastAsia="Georgia" w:cs="Georgia"/>
                <w:sz w:val="20"/>
                <w:szCs w:val="20"/>
              </w:rPr>
              <w:t xml:space="preserve">CERC University of Hong Kong: Springer. (pp. 19-46). DOI: </w:t>
            </w:r>
            <w:r w:rsidRPr="00A47065">
              <w:rPr>
                <w:rFonts w:ascii="Georgia" w:hAnsi="Georgia" w:cs="BnlktyYvffpfTimesNewRomanPSMT"/>
                <w:sz w:val="20"/>
                <w:szCs w:val="20"/>
              </w:rPr>
              <w:t>DOI 10.1007/978-3-319-05594-7_1</w:t>
            </w:r>
          </w:p>
          <w:p w:rsidRPr="00A47065" w:rsidR="00A47065" w:rsidP="00A47065" w:rsidRDefault="00A47065" w14:paraId="0DCAF1F2" w14:textId="0D2E40BF">
            <w:pPr>
              <w:numPr>
                <w:ilvl w:val="0"/>
                <w:numId w:val="29"/>
              </w:numPr>
              <w:jc w:val="both"/>
              <w:rPr>
                <w:rFonts w:ascii="Georgia" w:hAnsi="Georgia" w:eastAsia="Georgia" w:cs="Georgia"/>
                <w:sz w:val="20"/>
                <w:szCs w:val="20"/>
              </w:rPr>
            </w:pPr>
            <w:r w:rsidRPr="00A47065">
              <w:rPr>
                <w:rFonts w:ascii="Georgia" w:hAnsi="Georgia" w:eastAsia="Georgia" w:cs="Georgia"/>
                <w:sz w:val="20"/>
                <w:szCs w:val="20"/>
              </w:rPr>
              <w:t xml:space="preserve">N. Dolby &amp; A. Rahman. (2008). Research in International Education. </w:t>
            </w:r>
            <w:r w:rsidRPr="00A47065">
              <w:rPr>
                <w:rFonts w:ascii="Georgia" w:hAnsi="Georgia" w:eastAsia="Georgia" w:cs="Georgia"/>
                <w:i/>
                <w:sz w:val="20"/>
                <w:szCs w:val="20"/>
              </w:rPr>
              <w:t>Review of Educational Research</w:t>
            </w:r>
            <w:r w:rsidRPr="00A47065">
              <w:rPr>
                <w:rFonts w:ascii="Georgia" w:hAnsi="Georgia" w:eastAsia="Georgia" w:cs="Georgia"/>
                <w:sz w:val="20"/>
                <w:szCs w:val="20"/>
              </w:rPr>
              <w:t xml:space="preserve">, 78(3), 676–726. DOI: </w:t>
            </w:r>
            <w:r w:rsidRPr="00A47065">
              <w:rPr>
                <w:rFonts w:ascii="Georgia" w:hAnsi="Georgia" w:cs="Times-Italic"/>
                <w:i/>
                <w:iCs/>
                <w:sz w:val="20"/>
                <w:szCs w:val="20"/>
              </w:rPr>
              <w:t>DOI: 10.3102/0034654308320291</w:t>
            </w:r>
          </w:p>
          <w:p w:rsidR="00A47065" w:rsidP="00A47065" w:rsidRDefault="00A47065" w14:paraId="28C23B47" w14:textId="77777777">
            <w:pPr>
              <w:jc w:val="both"/>
              <w:rPr>
                <w:rFonts w:ascii="Georgia" w:hAnsi="Georgia" w:eastAsia="Georgia" w:cs="Georgia"/>
                <w:sz w:val="20"/>
                <w:szCs w:val="20"/>
              </w:rPr>
            </w:pPr>
          </w:p>
        </w:tc>
      </w:tr>
    </w:tbl>
    <w:p w:rsidR="00A47065" w:rsidRDefault="00A47065" w14:paraId="61B1DDC3" w14:textId="77777777">
      <w:r>
        <w:br w:type="page"/>
      </w:r>
    </w:p>
    <w:tbl>
      <w:tblPr>
        <w:tblW w:w="1386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935"/>
        <w:gridCol w:w="6925"/>
      </w:tblGrid>
      <w:tr w:rsidR="006F046A" w:rsidTr="006F046A" w14:paraId="3D09E285" w14:textId="77777777">
        <w:tc>
          <w:tcPr>
            <w:tcW w:w="6935" w:type="dxa"/>
            <w:shd w:val="clear" w:color="auto" w:fill="D9D9D9" w:themeFill="background1" w:themeFillShade="D9"/>
          </w:tcPr>
          <w:p w:rsidR="006F046A" w:rsidP="006F046A" w:rsidRDefault="006F046A" w14:paraId="397951A8" w14:textId="7F4821C7">
            <w:pPr>
              <w:jc w:val="center"/>
              <w:rPr>
                <w:rFonts w:ascii="Georgia" w:hAnsi="Georgia" w:eastAsia="Georgia" w:cs="Georgia"/>
                <w:sz w:val="20"/>
                <w:szCs w:val="20"/>
              </w:rPr>
            </w:pPr>
            <w:r>
              <w:rPr>
                <w:rFonts w:ascii="Georgia" w:hAnsi="Georgia" w:eastAsia="Georgia" w:cs="Georgia"/>
                <w:b/>
                <w:smallCaps/>
                <w:sz w:val="20"/>
                <w:szCs w:val="20"/>
              </w:rPr>
              <w:lastRenderedPageBreak/>
              <w:t>TUESDAY</w:t>
            </w:r>
          </w:p>
        </w:tc>
        <w:tc>
          <w:tcPr>
            <w:tcW w:w="6925" w:type="dxa"/>
            <w:shd w:val="clear" w:color="auto" w:fill="D9D9D9" w:themeFill="background1" w:themeFillShade="D9"/>
          </w:tcPr>
          <w:p w:rsidR="006F046A" w:rsidP="006F046A" w:rsidRDefault="006F046A" w14:paraId="7E3E748B" w14:textId="0D44D6EB">
            <w:pPr>
              <w:jc w:val="center"/>
              <w:rPr>
                <w:rFonts w:ascii="Georgia" w:hAnsi="Georgia" w:eastAsia="Georgia" w:cs="Georgia"/>
                <w:sz w:val="20"/>
                <w:szCs w:val="20"/>
              </w:rPr>
            </w:pPr>
            <w:r>
              <w:rPr>
                <w:rFonts w:ascii="Georgia" w:hAnsi="Georgia" w:eastAsia="Georgia" w:cs="Georgia"/>
                <w:b/>
                <w:smallCaps/>
                <w:sz w:val="20"/>
                <w:szCs w:val="20"/>
              </w:rPr>
              <w:t>THURSDAY</w:t>
            </w:r>
          </w:p>
        </w:tc>
      </w:tr>
      <w:tr w:rsidR="006F046A" w:rsidTr="00A47065" w14:paraId="2CE16434" w14:textId="77777777">
        <w:tc>
          <w:tcPr>
            <w:tcW w:w="6935" w:type="dxa"/>
          </w:tcPr>
          <w:p w:rsidR="006F046A" w:rsidP="006F046A" w:rsidRDefault="006F046A" w14:paraId="56628187" w14:textId="31D8B559">
            <w:pPr>
              <w:jc w:val="center"/>
              <w:rPr>
                <w:rFonts w:ascii="Georgia" w:hAnsi="Georgia" w:eastAsia="Georgia" w:cs="Georgia"/>
                <w:sz w:val="20"/>
                <w:szCs w:val="20"/>
              </w:rPr>
            </w:pPr>
            <w:r>
              <w:rPr>
                <w:rFonts w:ascii="Georgia" w:hAnsi="Georgia" w:eastAsia="Georgia" w:cs="Georgia"/>
                <w:sz w:val="20"/>
                <w:szCs w:val="20"/>
              </w:rPr>
              <w:t>September 17, 2019</w:t>
            </w:r>
          </w:p>
        </w:tc>
        <w:tc>
          <w:tcPr>
            <w:tcW w:w="6925" w:type="dxa"/>
          </w:tcPr>
          <w:p w:rsidR="006F046A" w:rsidP="006F046A" w:rsidRDefault="006F046A" w14:paraId="1C10001F" w14:textId="77777777">
            <w:pPr>
              <w:jc w:val="center"/>
              <w:rPr>
                <w:rFonts w:ascii="Georgia" w:hAnsi="Georgia" w:eastAsia="Georgia" w:cs="Georgia"/>
                <w:sz w:val="20"/>
                <w:szCs w:val="20"/>
              </w:rPr>
            </w:pPr>
            <w:r>
              <w:rPr>
                <w:rFonts w:ascii="Georgia" w:hAnsi="Georgia" w:eastAsia="Georgia" w:cs="Georgia"/>
                <w:sz w:val="20"/>
                <w:szCs w:val="20"/>
              </w:rPr>
              <w:t>September 19, 2019</w:t>
            </w:r>
          </w:p>
        </w:tc>
      </w:tr>
      <w:tr w:rsidR="006F046A" w:rsidTr="00A47065" w14:paraId="3862D7C9" w14:textId="77777777">
        <w:tc>
          <w:tcPr>
            <w:tcW w:w="6935" w:type="dxa"/>
          </w:tcPr>
          <w:p w:rsidR="006F046A" w:rsidP="006F046A" w:rsidRDefault="006F046A" w14:paraId="5DCDE88B" w14:textId="77777777">
            <w:pPr>
              <w:jc w:val="both"/>
              <w:rPr>
                <w:rFonts w:ascii="Georgia" w:hAnsi="Georgia" w:eastAsia="Georgia" w:cs="Georgia"/>
                <w:b/>
                <w:sz w:val="20"/>
                <w:szCs w:val="20"/>
              </w:rPr>
            </w:pPr>
          </w:p>
          <w:p w:rsidR="006F046A" w:rsidP="006F046A" w:rsidRDefault="006F046A" w14:paraId="3F5F0B8A" w14:textId="77777777">
            <w:pPr>
              <w:jc w:val="both"/>
              <w:rPr>
                <w:rFonts w:ascii="Georgia" w:hAnsi="Georgia" w:eastAsia="Georgia" w:cs="Georgia"/>
                <w:b/>
                <w:sz w:val="20"/>
                <w:szCs w:val="20"/>
              </w:rPr>
            </w:pPr>
            <w:bookmarkStart w:name="_heading=h.1fob9te" w:colFirst="0" w:colLast="0" w:id="3"/>
            <w:bookmarkEnd w:id="3"/>
            <w:r>
              <w:rPr>
                <w:rFonts w:ascii="Georgia" w:hAnsi="Georgia" w:eastAsia="Georgia" w:cs="Georgia"/>
                <w:b/>
                <w:sz w:val="20"/>
                <w:szCs w:val="20"/>
              </w:rPr>
              <w:t>Topic: Global Education Policy</w:t>
            </w:r>
          </w:p>
          <w:p w:rsidR="006F046A" w:rsidP="006F046A" w:rsidRDefault="006F046A" w14:paraId="3C4A8E51" w14:textId="77777777">
            <w:pPr>
              <w:jc w:val="both"/>
              <w:rPr>
                <w:rFonts w:ascii="Georgia" w:hAnsi="Georgia" w:eastAsia="Georgia" w:cs="Georgia"/>
                <w:sz w:val="20"/>
                <w:szCs w:val="20"/>
              </w:rPr>
            </w:pPr>
          </w:p>
          <w:p w:rsidR="006F046A" w:rsidP="006F046A" w:rsidRDefault="006F046A" w14:paraId="13428375" w14:textId="77777777">
            <w:pPr>
              <w:jc w:val="both"/>
              <w:rPr>
                <w:rFonts w:ascii="Georgia" w:hAnsi="Georgia" w:eastAsia="Georgia" w:cs="Georgia"/>
                <w:i/>
                <w:sz w:val="20"/>
                <w:szCs w:val="20"/>
              </w:rPr>
            </w:pPr>
            <w:r>
              <w:rPr>
                <w:rFonts w:ascii="Georgia" w:hAnsi="Georgia" w:eastAsia="Georgia" w:cs="Georgia"/>
                <w:i/>
                <w:sz w:val="20"/>
                <w:szCs w:val="20"/>
              </w:rPr>
              <w:t>Readings:</w:t>
            </w:r>
          </w:p>
          <w:p w:rsidR="006F046A" w:rsidP="006F046A" w:rsidRDefault="006F046A" w14:paraId="79B9E4A9" w14:textId="77777777">
            <w:pPr>
              <w:numPr>
                <w:ilvl w:val="0"/>
                <w:numId w:val="32"/>
              </w:numPr>
              <w:jc w:val="both"/>
              <w:rPr>
                <w:rFonts w:ascii="Georgia" w:hAnsi="Georgia" w:eastAsia="Georgia" w:cs="Georgia"/>
                <w:sz w:val="20"/>
                <w:szCs w:val="20"/>
              </w:rPr>
            </w:pPr>
            <w:r>
              <w:rPr>
                <w:rFonts w:ascii="Georgia" w:hAnsi="Georgia" w:eastAsia="Georgia" w:cs="Georgia"/>
                <w:sz w:val="20"/>
                <w:szCs w:val="20"/>
              </w:rPr>
              <w:t xml:space="preserve">Verger, A., Novelli, M., &amp; </w:t>
            </w:r>
            <w:proofErr w:type="spellStart"/>
            <w:r>
              <w:rPr>
                <w:rFonts w:ascii="Georgia" w:hAnsi="Georgia" w:eastAsia="Georgia" w:cs="Georgia"/>
                <w:sz w:val="20"/>
                <w:szCs w:val="20"/>
              </w:rPr>
              <w:t>Altinyelken</w:t>
            </w:r>
            <w:proofErr w:type="spellEnd"/>
            <w:r>
              <w:rPr>
                <w:rFonts w:ascii="Georgia" w:hAnsi="Georgia" w:eastAsia="Georgia" w:cs="Georgia"/>
                <w:sz w:val="20"/>
                <w:szCs w:val="20"/>
              </w:rPr>
              <w:t xml:space="preserve">, H. K. (2012). Global education policy and international development: an introductory framework. </w:t>
            </w:r>
            <w:r>
              <w:rPr>
                <w:rFonts w:ascii="Georgia" w:hAnsi="Georgia" w:eastAsia="Georgia" w:cs="Georgia"/>
                <w:i/>
                <w:sz w:val="20"/>
                <w:szCs w:val="20"/>
              </w:rPr>
              <w:t>Global Education Policy and International Development: new agendas, issues and policies. Huntingdon: Bloomsbury</w:t>
            </w:r>
            <w:r>
              <w:rPr>
                <w:rFonts w:ascii="Georgia" w:hAnsi="Georgia" w:eastAsia="Georgia" w:cs="Georgia"/>
                <w:sz w:val="20"/>
                <w:szCs w:val="20"/>
              </w:rPr>
              <w:t>, 3-31.</w:t>
            </w:r>
          </w:p>
          <w:p w:rsidR="006F046A" w:rsidP="006F046A" w:rsidRDefault="006F046A" w14:paraId="6B861A55" w14:textId="77777777">
            <w:pPr>
              <w:jc w:val="both"/>
              <w:rPr>
                <w:rFonts w:ascii="Georgia" w:hAnsi="Georgia" w:eastAsia="Georgia" w:cs="Georgia"/>
                <w:sz w:val="20"/>
                <w:szCs w:val="20"/>
              </w:rPr>
            </w:pPr>
          </w:p>
        </w:tc>
        <w:tc>
          <w:tcPr>
            <w:tcW w:w="6925" w:type="dxa"/>
          </w:tcPr>
          <w:p w:rsidR="006F046A" w:rsidP="006F046A" w:rsidRDefault="006F046A" w14:paraId="16E3222D" w14:textId="77777777">
            <w:pPr>
              <w:spacing w:before="240" w:after="240"/>
              <w:jc w:val="both"/>
              <w:rPr>
                <w:rFonts w:ascii="Georgia" w:hAnsi="Georgia" w:eastAsia="Georgia" w:cs="Georgia"/>
                <w:b/>
                <w:sz w:val="20"/>
                <w:szCs w:val="20"/>
              </w:rPr>
            </w:pPr>
            <w:r>
              <w:rPr>
                <w:rFonts w:ascii="Georgia" w:hAnsi="Georgia" w:eastAsia="Georgia" w:cs="Georgia"/>
                <w:b/>
                <w:sz w:val="20"/>
                <w:szCs w:val="20"/>
              </w:rPr>
              <w:t>Topic: Measuring Learning and Making Comparisons</w:t>
            </w:r>
          </w:p>
          <w:p w:rsidR="006F046A" w:rsidP="006F046A" w:rsidRDefault="006F046A" w14:paraId="22A2C95A" w14:textId="77777777">
            <w:pPr>
              <w:jc w:val="both"/>
              <w:rPr>
                <w:rFonts w:ascii="Georgia" w:hAnsi="Georgia" w:eastAsia="Georgia" w:cs="Georgia"/>
                <w:i/>
                <w:sz w:val="20"/>
                <w:szCs w:val="20"/>
              </w:rPr>
            </w:pPr>
            <w:r>
              <w:rPr>
                <w:rFonts w:ascii="Georgia" w:hAnsi="Georgia" w:eastAsia="Georgia" w:cs="Georgia"/>
                <w:i/>
                <w:sz w:val="20"/>
                <w:szCs w:val="20"/>
              </w:rPr>
              <w:t>Readings:</w:t>
            </w:r>
          </w:p>
          <w:p w:rsidR="006F046A" w:rsidP="006F046A" w:rsidRDefault="006F046A" w14:paraId="5A135397" w14:textId="266CE158">
            <w:pPr>
              <w:numPr>
                <w:ilvl w:val="0"/>
                <w:numId w:val="34"/>
              </w:numPr>
              <w:jc w:val="both"/>
              <w:rPr>
                <w:rFonts w:ascii="Georgia" w:hAnsi="Georgia" w:eastAsia="Georgia" w:cs="Georgia"/>
                <w:sz w:val="20"/>
                <w:szCs w:val="20"/>
              </w:rPr>
            </w:pPr>
            <w:proofErr w:type="spellStart"/>
            <w:r>
              <w:rPr>
                <w:rFonts w:ascii="Georgia" w:hAnsi="Georgia" w:eastAsia="Georgia" w:cs="Georgia"/>
                <w:sz w:val="20"/>
                <w:szCs w:val="20"/>
              </w:rPr>
              <w:t>Sahlberg</w:t>
            </w:r>
            <w:proofErr w:type="spellEnd"/>
            <w:r>
              <w:rPr>
                <w:rFonts w:ascii="Georgia" w:hAnsi="Georgia" w:eastAsia="Georgia" w:cs="Georgia"/>
                <w:sz w:val="20"/>
                <w:szCs w:val="20"/>
              </w:rPr>
              <w:t xml:space="preserve">, P. (2015). The Fourth Way of Finland. </w:t>
            </w:r>
            <w:r>
              <w:rPr>
                <w:rFonts w:ascii="Georgia" w:hAnsi="Georgia" w:eastAsia="Georgia" w:cs="Georgia"/>
                <w:i/>
                <w:iCs/>
                <w:sz w:val="20"/>
                <w:szCs w:val="20"/>
              </w:rPr>
              <w:t>Journal of Educational Chang, 12</w:t>
            </w:r>
            <w:r>
              <w:rPr>
                <w:rFonts w:ascii="Georgia" w:hAnsi="Georgia" w:eastAsia="Georgia" w:cs="Georgia"/>
                <w:sz w:val="20"/>
                <w:szCs w:val="20"/>
              </w:rPr>
              <w:t xml:space="preserve">: 173-185. </w:t>
            </w:r>
            <w:r w:rsidRPr="00A47065">
              <w:rPr>
                <w:rFonts w:ascii="Georgia" w:hAnsi="Georgia" w:cs="AdvPTimes"/>
                <w:sz w:val="20"/>
                <w:szCs w:val="20"/>
              </w:rPr>
              <w:t>DOI</w:t>
            </w:r>
            <w:r>
              <w:rPr>
                <w:rFonts w:ascii="Georgia" w:hAnsi="Georgia" w:cs="AdvPTimes"/>
                <w:sz w:val="20"/>
                <w:szCs w:val="20"/>
              </w:rPr>
              <w:t>:</w:t>
            </w:r>
            <w:r w:rsidRPr="00A47065">
              <w:rPr>
                <w:rFonts w:ascii="Georgia" w:hAnsi="Georgia" w:cs="AdvPTimes"/>
                <w:sz w:val="20"/>
                <w:szCs w:val="20"/>
              </w:rPr>
              <w:t xml:space="preserve"> 10.1007/s10833-011-9157-y</w:t>
            </w:r>
            <w:r>
              <w:rPr>
                <w:rFonts w:ascii="Georgia" w:hAnsi="Georgia" w:cs="AdvPTimes"/>
                <w:sz w:val="20"/>
                <w:szCs w:val="20"/>
              </w:rPr>
              <w:t xml:space="preserve"> </w:t>
            </w:r>
          </w:p>
          <w:p w:rsidR="006F046A" w:rsidP="006F046A" w:rsidRDefault="006F046A" w14:paraId="327AB627" w14:textId="77777777">
            <w:pPr>
              <w:numPr>
                <w:ilvl w:val="0"/>
                <w:numId w:val="34"/>
              </w:numPr>
              <w:jc w:val="both"/>
              <w:rPr>
                <w:rFonts w:ascii="Georgia" w:hAnsi="Georgia" w:eastAsia="Georgia" w:cs="Georgia"/>
                <w:sz w:val="20"/>
                <w:szCs w:val="20"/>
              </w:rPr>
            </w:pPr>
            <w:r>
              <w:rPr>
                <w:rFonts w:ascii="Georgia" w:hAnsi="Georgia" w:eastAsia="Georgia" w:cs="Georgia"/>
                <w:sz w:val="20"/>
                <w:szCs w:val="20"/>
              </w:rPr>
              <w:t xml:space="preserve">Guardian US Teacher Takeover </w:t>
            </w:r>
            <w:hyperlink r:id="rId16">
              <w:r>
                <w:rPr>
                  <w:rFonts w:ascii="Georgia" w:hAnsi="Georgia" w:eastAsia="Georgia" w:cs="Georgia"/>
                  <w:color w:val="1155CC"/>
                  <w:sz w:val="20"/>
                  <w:szCs w:val="20"/>
                  <w:u w:val="single"/>
                </w:rPr>
                <w:t>https://www.theguardian.com/us-news/2018/sep/07/us-education-spending-finland-south-korea</w:t>
              </w:r>
            </w:hyperlink>
          </w:p>
          <w:p w:rsidRPr="006B75C8" w:rsidR="006F046A" w:rsidP="006F046A" w:rsidRDefault="000A5228" w14:paraId="040EE16D" w14:textId="01326BDC">
            <w:pPr>
              <w:numPr>
                <w:ilvl w:val="0"/>
                <w:numId w:val="34"/>
              </w:numPr>
              <w:jc w:val="both"/>
              <w:rPr>
                <w:rFonts w:ascii="Georgia" w:hAnsi="Georgia" w:eastAsia="Georgia" w:cs="Georgia"/>
                <w:sz w:val="20"/>
                <w:szCs w:val="20"/>
              </w:rPr>
            </w:pPr>
            <w:r>
              <w:rPr>
                <w:rFonts w:ascii="Georgia" w:hAnsi="Georgia" w:eastAsia="Georgia" w:cs="Georgia"/>
                <w:sz w:val="20"/>
                <w:szCs w:val="20"/>
              </w:rPr>
              <w:t xml:space="preserve">Skim: </w:t>
            </w:r>
            <w:r w:rsidR="006F046A">
              <w:rPr>
                <w:rFonts w:ascii="Georgia" w:hAnsi="Georgia" w:eastAsia="Georgia" w:cs="Georgia"/>
                <w:sz w:val="20"/>
                <w:szCs w:val="20"/>
              </w:rPr>
              <w:t xml:space="preserve">UNESCO Measuring Equity Handbook </w:t>
            </w:r>
            <w:hyperlink r:id="rId17">
              <w:r w:rsidR="006F046A">
                <w:rPr>
                  <w:rFonts w:ascii="Georgia" w:hAnsi="Georgia" w:eastAsia="Georgia" w:cs="Georgia"/>
                  <w:color w:val="1155CC"/>
                  <w:sz w:val="20"/>
                  <w:szCs w:val="20"/>
                  <w:u w:val="single"/>
                </w:rPr>
                <w:t>http://uis.unesco.org/en/news/new-report-how-measure-equity-education</w:t>
              </w:r>
            </w:hyperlink>
          </w:p>
          <w:p w:rsidRPr="009E67DE" w:rsidR="006F046A" w:rsidP="006F046A" w:rsidRDefault="006F046A" w14:paraId="28AAB808" w14:textId="16A2F147">
            <w:pPr>
              <w:ind w:left="720"/>
              <w:jc w:val="both"/>
              <w:rPr>
                <w:rFonts w:ascii="Georgia" w:hAnsi="Georgia" w:eastAsia="Georgia" w:cs="Georgia"/>
                <w:sz w:val="20"/>
                <w:szCs w:val="20"/>
              </w:rPr>
            </w:pPr>
          </w:p>
        </w:tc>
      </w:tr>
      <w:tr w:rsidR="006F046A" w:rsidTr="00A47065" w14:paraId="75ABB840" w14:textId="77777777">
        <w:tc>
          <w:tcPr>
            <w:tcW w:w="6935" w:type="dxa"/>
          </w:tcPr>
          <w:p w:rsidR="006F046A" w:rsidP="006F046A" w:rsidRDefault="006F046A" w14:paraId="42FCFB6F" w14:textId="77777777">
            <w:pPr>
              <w:jc w:val="center"/>
              <w:rPr>
                <w:rFonts w:ascii="Georgia" w:hAnsi="Georgia" w:eastAsia="Georgia" w:cs="Georgia"/>
                <w:sz w:val="20"/>
                <w:szCs w:val="20"/>
              </w:rPr>
            </w:pPr>
            <w:r>
              <w:rPr>
                <w:rFonts w:ascii="Georgia" w:hAnsi="Georgia" w:eastAsia="Georgia" w:cs="Georgia"/>
                <w:sz w:val="20"/>
                <w:szCs w:val="20"/>
              </w:rPr>
              <w:t>September 24, 2019</w:t>
            </w:r>
          </w:p>
        </w:tc>
        <w:tc>
          <w:tcPr>
            <w:tcW w:w="6925" w:type="dxa"/>
          </w:tcPr>
          <w:p w:rsidR="006F046A" w:rsidP="006F046A" w:rsidRDefault="006F046A" w14:paraId="7E469AC0" w14:textId="77777777">
            <w:pPr>
              <w:jc w:val="center"/>
              <w:rPr>
                <w:rFonts w:ascii="Georgia" w:hAnsi="Georgia" w:eastAsia="Georgia" w:cs="Georgia"/>
                <w:sz w:val="20"/>
                <w:szCs w:val="20"/>
              </w:rPr>
            </w:pPr>
            <w:r>
              <w:rPr>
                <w:rFonts w:ascii="Georgia" w:hAnsi="Georgia" w:eastAsia="Georgia" w:cs="Georgia"/>
                <w:sz w:val="20"/>
                <w:szCs w:val="20"/>
              </w:rPr>
              <w:t>September 26, 2019</w:t>
            </w:r>
          </w:p>
        </w:tc>
      </w:tr>
      <w:tr w:rsidR="006F046A" w:rsidTr="00A47065" w14:paraId="6ECC466B" w14:textId="77777777">
        <w:tc>
          <w:tcPr>
            <w:tcW w:w="6935" w:type="dxa"/>
          </w:tcPr>
          <w:p w:rsidR="006F046A" w:rsidP="006F046A" w:rsidRDefault="006F046A" w14:paraId="57C85CDE" w14:textId="77777777">
            <w:pPr>
              <w:jc w:val="both"/>
              <w:rPr>
                <w:rFonts w:ascii="Georgia" w:hAnsi="Georgia" w:eastAsia="Georgia" w:cs="Georgia"/>
                <w:b/>
                <w:sz w:val="20"/>
                <w:szCs w:val="20"/>
              </w:rPr>
            </w:pPr>
          </w:p>
          <w:p w:rsidR="006F046A" w:rsidP="006F046A" w:rsidRDefault="006F046A" w14:paraId="3C9FA6F6" w14:textId="77777777">
            <w:pPr>
              <w:jc w:val="both"/>
              <w:rPr>
                <w:rFonts w:ascii="Georgia" w:hAnsi="Georgia" w:eastAsia="Georgia" w:cs="Georgia"/>
                <w:b/>
                <w:sz w:val="20"/>
                <w:szCs w:val="20"/>
              </w:rPr>
            </w:pPr>
            <w:bookmarkStart w:name="_heading=h.3znysh7" w:colFirst="0" w:colLast="0" w:id="4"/>
            <w:bookmarkEnd w:id="4"/>
            <w:r>
              <w:rPr>
                <w:rFonts w:ascii="Georgia" w:hAnsi="Georgia" w:eastAsia="Georgia" w:cs="Georgia"/>
                <w:b/>
                <w:sz w:val="20"/>
                <w:szCs w:val="20"/>
              </w:rPr>
              <w:t xml:space="preserve">Topic: Global Education Reform </w:t>
            </w:r>
          </w:p>
          <w:p w:rsidR="006F046A" w:rsidP="006F046A" w:rsidRDefault="006F046A" w14:paraId="53D4FDF0" w14:textId="77777777">
            <w:pPr>
              <w:jc w:val="both"/>
              <w:rPr>
                <w:rFonts w:ascii="Georgia" w:hAnsi="Georgia" w:eastAsia="Georgia" w:cs="Georgia"/>
                <w:sz w:val="20"/>
                <w:szCs w:val="20"/>
              </w:rPr>
            </w:pPr>
          </w:p>
          <w:p w:rsidR="006F046A" w:rsidP="006F046A" w:rsidRDefault="006F046A" w14:paraId="2D1EC079" w14:textId="77777777">
            <w:pPr>
              <w:jc w:val="both"/>
              <w:rPr>
                <w:rFonts w:ascii="Georgia" w:hAnsi="Georgia" w:eastAsia="Georgia" w:cs="Georgia"/>
                <w:i/>
                <w:sz w:val="20"/>
                <w:szCs w:val="20"/>
              </w:rPr>
            </w:pPr>
            <w:r>
              <w:rPr>
                <w:rFonts w:ascii="Georgia" w:hAnsi="Georgia" w:eastAsia="Georgia" w:cs="Georgia"/>
                <w:i/>
                <w:sz w:val="20"/>
                <w:szCs w:val="20"/>
              </w:rPr>
              <w:t>Readings:</w:t>
            </w:r>
          </w:p>
          <w:p w:rsidR="006F046A" w:rsidP="006F046A" w:rsidRDefault="006F046A" w14:paraId="0FCAA519" w14:textId="77777777">
            <w:pPr>
              <w:numPr>
                <w:ilvl w:val="0"/>
                <w:numId w:val="35"/>
              </w:numPr>
              <w:jc w:val="both"/>
              <w:rPr>
                <w:rFonts w:ascii="Georgia" w:hAnsi="Georgia" w:eastAsia="Georgia" w:cs="Georgia"/>
                <w:sz w:val="20"/>
                <w:szCs w:val="20"/>
              </w:rPr>
            </w:pPr>
            <w:r>
              <w:rPr>
                <w:rFonts w:ascii="Georgia" w:hAnsi="Georgia" w:eastAsia="Georgia" w:cs="Georgia"/>
                <w:sz w:val="20"/>
                <w:szCs w:val="20"/>
              </w:rPr>
              <w:t xml:space="preserve">Read and look through EI website: </w:t>
            </w:r>
            <w:hyperlink r:id="rId18">
              <w:r>
                <w:rPr>
                  <w:rFonts w:ascii="Georgia" w:hAnsi="Georgia" w:eastAsia="Georgia" w:cs="Georgia"/>
                  <w:color w:val="1155CC"/>
                  <w:sz w:val="20"/>
                  <w:szCs w:val="20"/>
                  <w:u w:val="single"/>
                </w:rPr>
                <w:t>https://www.ei-ie.org/en/detail_page/4654/privatisation</w:t>
              </w:r>
            </w:hyperlink>
          </w:p>
          <w:p w:rsidR="006F046A" w:rsidP="006F046A" w:rsidRDefault="00411B32" w14:paraId="6C2C59F7" w14:textId="77777777">
            <w:pPr>
              <w:numPr>
                <w:ilvl w:val="0"/>
                <w:numId w:val="35"/>
              </w:numPr>
              <w:jc w:val="both"/>
              <w:rPr>
                <w:rFonts w:ascii="Georgia" w:hAnsi="Georgia" w:eastAsia="Georgia" w:cs="Georgia"/>
                <w:sz w:val="20"/>
                <w:szCs w:val="20"/>
              </w:rPr>
            </w:pPr>
            <w:hyperlink r:id="rId19">
              <w:r w:rsidR="006F046A">
                <w:rPr>
                  <w:rFonts w:ascii="Georgia" w:hAnsi="Georgia" w:eastAsia="Georgia" w:cs="Georgia"/>
                  <w:color w:val="1155CC"/>
                  <w:sz w:val="20"/>
                  <w:szCs w:val="20"/>
                  <w:u w:val="single"/>
                </w:rPr>
                <w:t>www.unite4education.org</w:t>
              </w:r>
            </w:hyperlink>
            <w:r w:rsidR="006F046A">
              <w:rPr>
                <w:rFonts w:ascii="Georgia" w:hAnsi="Georgia" w:eastAsia="Georgia" w:cs="Georgia"/>
                <w:sz w:val="20"/>
                <w:szCs w:val="20"/>
              </w:rPr>
              <w:t xml:space="preserve"> </w:t>
            </w:r>
          </w:p>
          <w:p w:rsidR="006F046A" w:rsidP="006F046A" w:rsidRDefault="006F046A" w14:paraId="7C84472C" w14:textId="556FC100">
            <w:pPr>
              <w:numPr>
                <w:ilvl w:val="0"/>
                <w:numId w:val="35"/>
              </w:numPr>
              <w:jc w:val="both"/>
              <w:rPr>
                <w:rFonts w:ascii="Georgia" w:hAnsi="Georgia" w:eastAsia="Georgia" w:cs="Georgia"/>
                <w:sz w:val="20"/>
                <w:szCs w:val="20"/>
              </w:rPr>
            </w:pPr>
            <w:r>
              <w:rPr>
                <w:rFonts w:ascii="Georgia" w:hAnsi="Georgia" w:eastAsia="Georgia" w:cs="Georgia"/>
                <w:sz w:val="20"/>
                <w:szCs w:val="20"/>
              </w:rPr>
              <w:t xml:space="preserve">F. Adamson &amp; B. </w:t>
            </w:r>
            <w:proofErr w:type="spellStart"/>
            <w:r>
              <w:rPr>
                <w:rFonts w:ascii="Georgia" w:hAnsi="Georgia" w:eastAsia="Georgia" w:cs="Georgia"/>
                <w:sz w:val="20"/>
                <w:szCs w:val="20"/>
              </w:rPr>
              <w:t>Astrand</w:t>
            </w:r>
            <w:proofErr w:type="spellEnd"/>
            <w:r>
              <w:rPr>
                <w:rFonts w:ascii="Georgia" w:hAnsi="Georgia" w:eastAsia="Georgia" w:cs="Georgia"/>
                <w:sz w:val="20"/>
                <w:szCs w:val="20"/>
              </w:rPr>
              <w:t xml:space="preserve">. (2015). Privatization or Public Investment? A Global Question. In F. Adamson, B. </w:t>
            </w:r>
            <w:proofErr w:type="spellStart"/>
            <w:r>
              <w:rPr>
                <w:rFonts w:ascii="Georgia" w:hAnsi="Georgia" w:eastAsia="Georgia" w:cs="Georgia"/>
                <w:sz w:val="20"/>
                <w:szCs w:val="20"/>
              </w:rPr>
              <w:t>Astrand</w:t>
            </w:r>
            <w:proofErr w:type="spellEnd"/>
            <w:r>
              <w:rPr>
                <w:rFonts w:ascii="Georgia" w:hAnsi="Georgia" w:eastAsia="Georgia" w:cs="Georgia"/>
                <w:sz w:val="20"/>
                <w:szCs w:val="20"/>
              </w:rPr>
              <w:t xml:space="preserve"> &amp; L. Darling-Hammond (Eds) </w:t>
            </w:r>
            <w:r w:rsidRPr="00A47065">
              <w:rPr>
                <w:rFonts w:ascii="Georgia" w:hAnsi="Georgia" w:eastAsia="Georgia" w:cs="Georgia"/>
                <w:i/>
                <w:iCs/>
                <w:sz w:val="20"/>
                <w:szCs w:val="20"/>
                <w:highlight w:val="white"/>
              </w:rPr>
              <w:t>Global Education Reform: How Privatization and Public Investment Influence Education Outcomes</w:t>
            </w:r>
            <w:r>
              <w:rPr>
                <w:rFonts w:ascii="Georgia" w:hAnsi="Georgia" w:eastAsia="Georgia" w:cs="Georgia"/>
                <w:sz w:val="20"/>
                <w:szCs w:val="20"/>
                <w:highlight w:val="white"/>
              </w:rPr>
              <w:t xml:space="preserve">. New York, NY: Routledge. </w:t>
            </w:r>
            <w:r>
              <w:rPr>
                <w:rFonts w:ascii="Georgia" w:hAnsi="Georgia" w:eastAsia="Georgia" w:cs="Georgia"/>
                <w:sz w:val="20"/>
                <w:szCs w:val="20"/>
              </w:rPr>
              <w:t>(pp. 1-15)</w:t>
            </w:r>
          </w:p>
          <w:p w:rsidR="006F046A" w:rsidP="006F046A" w:rsidRDefault="006F046A" w14:paraId="79AB594B" w14:textId="77777777">
            <w:pPr>
              <w:jc w:val="both"/>
              <w:rPr>
                <w:rFonts w:ascii="Georgia" w:hAnsi="Georgia" w:eastAsia="Georgia" w:cs="Georgia"/>
                <w:b/>
                <w:sz w:val="20"/>
                <w:szCs w:val="20"/>
              </w:rPr>
            </w:pPr>
          </w:p>
        </w:tc>
        <w:tc>
          <w:tcPr>
            <w:tcW w:w="6925" w:type="dxa"/>
          </w:tcPr>
          <w:p w:rsidR="006F046A" w:rsidP="006F046A" w:rsidRDefault="006F046A" w14:paraId="3D8D8B41" w14:textId="77777777">
            <w:pPr>
              <w:jc w:val="center"/>
              <w:rPr>
                <w:rFonts w:ascii="Georgia" w:hAnsi="Georgia" w:eastAsia="Georgia" w:cs="Georgia"/>
                <w:b/>
                <w:sz w:val="20"/>
                <w:szCs w:val="20"/>
                <w:highlight w:val="cyan"/>
              </w:rPr>
            </w:pPr>
          </w:p>
          <w:p w:rsidR="006F046A" w:rsidP="006F046A" w:rsidRDefault="006F046A" w14:paraId="7A2423F0" w14:textId="77777777">
            <w:pPr>
              <w:jc w:val="center"/>
              <w:rPr>
                <w:rFonts w:ascii="Georgia" w:hAnsi="Georgia" w:eastAsia="Georgia" w:cs="Georgia"/>
                <w:b/>
                <w:sz w:val="20"/>
                <w:szCs w:val="20"/>
                <w:highlight w:val="cyan"/>
              </w:rPr>
            </w:pPr>
            <w:r>
              <w:rPr>
                <w:rFonts w:ascii="Georgia" w:hAnsi="Georgia" w:eastAsia="Georgia" w:cs="Georgia"/>
                <w:b/>
                <w:sz w:val="20"/>
                <w:szCs w:val="20"/>
                <w:highlight w:val="cyan"/>
              </w:rPr>
              <w:t>UN Visit?</w:t>
            </w:r>
          </w:p>
          <w:p w:rsidR="006F046A" w:rsidP="006F046A" w:rsidRDefault="006F046A" w14:paraId="57839A88" w14:textId="77777777">
            <w:pPr>
              <w:jc w:val="both"/>
              <w:rPr>
                <w:rFonts w:ascii="Georgia" w:hAnsi="Georgia" w:eastAsia="Georgia" w:cs="Georgia"/>
                <w:sz w:val="20"/>
                <w:szCs w:val="20"/>
              </w:rPr>
            </w:pPr>
          </w:p>
        </w:tc>
      </w:tr>
    </w:tbl>
    <w:p w:rsidR="006F046A" w:rsidRDefault="006F046A" w14:paraId="05F84B13" w14:textId="77777777">
      <w:r>
        <w:br w:type="page"/>
      </w:r>
    </w:p>
    <w:tbl>
      <w:tblPr>
        <w:tblW w:w="1386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935"/>
        <w:gridCol w:w="6925"/>
      </w:tblGrid>
      <w:tr w:rsidR="006F046A" w:rsidTr="1C9622DD" w14:paraId="0BE7CD75" w14:textId="77777777">
        <w:tc>
          <w:tcPr>
            <w:tcW w:w="6935" w:type="dxa"/>
            <w:shd w:val="clear" w:color="auto" w:fill="D9D9D9" w:themeFill="background1" w:themeFillShade="D9"/>
            <w:tcMar/>
          </w:tcPr>
          <w:p w:rsidR="006F046A" w:rsidP="006F046A" w:rsidRDefault="006F046A" w14:paraId="35D37EEC" w14:textId="63282E02">
            <w:pPr>
              <w:jc w:val="center"/>
              <w:rPr>
                <w:rFonts w:ascii="Georgia" w:hAnsi="Georgia" w:eastAsia="Georgia" w:cs="Georgia"/>
                <w:sz w:val="20"/>
                <w:szCs w:val="20"/>
              </w:rPr>
            </w:pPr>
            <w:r>
              <w:rPr>
                <w:rFonts w:ascii="Georgia" w:hAnsi="Georgia" w:eastAsia="Georgia" w:cs="Georgia"/>
                <w:b/>
                <w:smallCaps/>
                <w:sz w:val="20"/>
                <w:szCs w:val="20"/>
              </w:rPr>
              <w:lastRenderedPageBreak/>
              <w:t>TUESDAY</w:t>
            </w:r>
          </w:p>
        </w:tc>
        <w:tc>
          <w:tcPr>
            <w:tcW w:w="6925" w:type="dxa"/>
            <w:shd w:val="clear" w:color="auto" w:fill="D9D9D9" w:themeFill="background1" w:themeFillShade="D9"/>
            <w:tcMar/>
          </w:tcPr>
          <w:p w:rsidR="006F046A" w:rsidP="006F046A" w:rsidRDefault="006F046A" w14:paraId="0DB8F6FC" w14:textId="1779E63C">
            <w:pPr>
              <w:jc w:val="center"/>
              <w:rPr>
                <w:rFonts w:ascii="Georgia" w:hAnsi="Georgia" w:eastAsia="Georgia" w:cs="Georgia"/>
                <w:sz w:val="20"/>
                <w:szCs w:val="20"/>
              </w:rPr>
            </w:pPr>
            <w:r>
              <w:rPr>
                <w:rFonts w:ascii="Georgia" w:hAnsi="Georgia" w:eastAsia="Georgia" w:cs="Georgia"/>
                <w:b/>
                <w:smallCaps/>
                <w:sz w:val="20"/>
                <w:szCs w:val="20"/>
              </w:rPr>
              <w:t>THURSDAY</w:t>
            </w:r>
          </w:p>
        </w:tc>
      </w:tr>
      <w:tr w:rsidR="006F046A" w:rsidTr="1C9622DD" w14:paraId="169F59B4" w14:textId="77777777">
        <w:tc>
          <w:tcPr>
            <w:tcW w:w="6935" w:type="dxa"/>
            <w:tcMar/>
          </w:tcPr>
          <w:p w:rsidR="006F046A" w:rsidP="006F046A" w:rsidRDefault="006F046A" w14:paraId="2DB6701B" w14:textId="02C97774">
            <w:pPr>
              <w:jc w:val="center"/>
              <w:rPr>
                <w:rFonts w:ascii="Georgia" w:hAnsi="Georgia" w:eastAsia="Georgia" w:cs="Georgia"/>
                <w:sz w:val="20"/>
                <w:szCs w:val="20"/>
              </w:rPr>
            </w:pPr>
            <w:r>
              <w:rPr>
                <w:rFonts w:ascii="Georgia" w:hAnsi="Georgia" w:eastAsia="Georgia" w:cs="Georgia"/>
                <w:sz w:val="20"/>
                <w:szCs w:val="20"/>
              </w:rPr>
              <w:t>October 1, 2019</w:t>
            </w:r>
          </w:p>
        </w:tc>
        <w:tc>
          <w:tcPr>
            <w:tcW w:w="6925" w:type="dxa"/>
            <w:tcMar/>
          </w:tcPr>
          <w:p w:rsidR="006F046A" w:rsidP="006F046A" w:rsidRDefault="006F046A" w14:paraId="4AF791C0" w14:textId="77777777">
            <w:pPr>
              <w:jc w:val="center"/>
              <w:rPr>
                <w:rFonts w:ascii="Georgia" w:hAnsi="Georgia" w:eastAsia="Georgia" w:cs="Georgia"/>
                <w:sz w:val="20"/>
                <w:szCs w:val="20"/>
              </w:rPr>
            </w:pPr>
            <w:r>
              <w:rPr>
                <w:rFonts w:ascii="Georgia" w:hAnsi="Georgia" w:eastAsia="Georgia" w:cs="Georgia"/>
                <w:sz w:val="20"/>
                <w:szCs w:val="20"/>
              </w:rPr>
              <w:t>October 3, 2019</w:t>
            </w:r>
          </w:p>
        </w:tc>
      </w:tr>
      <w:tr w:rsidR="006F046A" w:rsidTr="1C9622DD" w14:paraId="707923D3" w14:textId="77777777">
        <w:tc>
          <w:tcPr>
            <w:tcW w:w="6935" w:type="dxa"/>
            <w:tcMar/>
          </w:tcPr>
          <w:p w:rsidR="006F046A" w:rsidP="006F046A" w:rsidRDefault="006F046A" w14:paraId="7A4117E4" w14:textId="77777777">
            <w:pPr>
              <w:jc w:val="both"/>
              <w:rPr>
                <w:rFonts w:ascii="Georgia" w:hAnsi="Georgia" w:eastAsia="Georgia" w:cs="Georgia"/>
                <w:b/>
                <w:sz w:val="20"/>
                <w:szCs w:val="20"/>
              </w:rPr>
            </w:pPr>
          </w:p>
          <w:p w:rsidR="006F046A" w:rsidP="006F046A" w:rsidRDefault="006F046A" w14:paraId="2E3E8D4D" w14:textId="77777777">
            <w:pPr>
              <w:jc w:val="center"/>
              <w:rPr>
                <w:rFonts w:ascii="Georgia" w:hAnsi="Georgia" w:eastAsia="Georgia" w:cs="Georgia"/>
                <w:b/>
                <w:sz w:val="20"/>
                <w:szCs w:val="20"/>
                <w:highlight w:val="cyan"/>
              </w:rPr>
            </w:pPr>
          </w:p>
          <w:p w:rsidR="006F046A" w:rsidP="006F046A" w:rsidRDefault="006F046A" w14:paraId="30BF8609" w14:textId="77777777">
            <w:pPr>
              <w:jc w:val="center"/>
              <w:rPr>
                <w:rFonts w:ascii="Georgia" w:hAnsi="Georgia" w:eastAsia="Georgia" w:cs="Georgia"/>
                <w:b/>
                <w:sz w:val="20"/>
                <w:szCs w:val="20"/>
              </w:rPr>
            </w:pPr>
            <w:r>
              <w:rPr>
                <w:rFonts w:ascii="Georgia" w:hAnsi="Georgia" w:eastAsia="Georgia" w:cs="Georgia"/>
                <w:b/>
                <w:sz w:val="20"/>
                <w:szCs w:val="20"/>
              </w:rPr>
              <w:t>Unit Review</w:t>
            </w:r>
          </w:p>
          <w:p w:rsidR="006F046A" w:rsidP="006F046A" w:rsidRDefault="006F046A" w14:paraId="3E85D08D" w14:textId="77777777">
            <w:pPr>
              <w:jc w:val="center"/>
              <w:rPr>
                <w:rFonts w:ascii="Georgia" w:hAnsi="Georgia" w:eastAsia="Georgia" w:cs="Georgia"/>
                <w:b/>
                <w:sz w:val="20"/>
                <w:szCs w:val="20"/>
              </w:rPr>
            </w:pPr>
          </w:p>
          <w:p w:rsidR="006F046A" w:rsidP="006F046A" w:rsidRDefault="006F046A" w14:paraId="2E9E7D6D" w14:textId="77777777">
            <w:pPr>
              <w:jc w:val="center"/>
              <w:rPr>
                <w:rFonts w:ascii="Georgia" w:hAnsi="Georgia" w:eastAsia="Georgia" w:cs="Georgia"/>
                <w:b/>
                <w:sz w:val="20"/>
                <w:szCs w:val="20"/>
                <w:highlight w:val="cyan"/>
              </w:rPr>
            </w:pPr>
            <w:r>
              <w:rPr>
                <w:rFonts w:ascii="Georgia" w:hAnsi="Georgia" w:eastAsia="Georgia" w:cs="Georgia"/>
                <w:b/>
                <w:sz w:val="20"/>
                <w:szCs w:val="20"/>
              </w:rPr>
              <w:t>Critical Reading Essay Workshop #1 – Bring a draft of your paper to workshop</w:t>
            </w:r>
          </w:p>
        </w:tc>
        <w:tc>
          <w:tcPr>
            <w:tcW w:w="6925" w:type="dxa"/>
            <w:tcMar/>
          </w:tcPr>
          <w:p w:rsidR="006F046A" w:rsidP="006F046A" w:rsidRDefault="006F046A" w14:paraId="113E8E06" w14:textId="77777777">
            <w:pPr>
              <w:rPr>
                <w:rFonts w:ascii="Georgia" w:hAnsi="Georgia" w:eastAsia="Georgia" w:cs="Georgia"/>
                <w:b/>
                <w:sz w:val="20"/>
                <w:szCs w:val="20"/>
              </w:rPr>
            </w:pPr>
          </w:p>
          <w:p w:rsidR="006F046A" w:rsidP="006F046A" w:rsidRDefault="006F046A" w14:paraId="27DB4456" w14:textId="660EE96B">
            <w:pPr>
              <w:jc w:val="both"/>
              <w:rPr>
                <w:rFonts w:ascii="Georgia" w:hAnsi="Georgia" w:eastAsia="Georgia" w:cs="Georgia"/>
                <w:b/>
                <w:sz w:val="20"/>
                <w:szCs w:val="20"/>
              </w:rPr>
            </w:pPr>
            <w:r>
              <w:rPr>
                <w:rFonts w:ascii="Georgia" w:hAnsi="Georgia" w:eastAsia="Georgia" w:cs="Georgia"/>
                <w:b/>
                <w:smallCaps/>
                <w:sz w:val="20"/>
                <w:szCs w:val="20"/>
                <w:u w:val="single"/>
              </w:rPr>
              <w:t>Unit 2: Special Topics in International Education</w:t>
            </w:r>
          </w:p>
          <w:p w:rsidR="006F046A" w:rsidP="006F046A" w:rsidRDefault="006F046A" w14:paraId="21D96E03" w14:textId="77777777">
            <w:pPr>
              <w:jc w:val="both"/>
              <w:rPr>
                <w:rFonts w:ascii="Georgia" w:hAnsi="Georgia" w:eastAsia="Georgia" w:cs="Georgia"/>
                <w:b/>
                <w:sz w:val="20"/>
                <w:szCs w:val="20"/>
              </w:rPr>
            </w:pPr>
          </w:p>
          <w:p w:rsidR="006F046A" w:rsidP="006F046A" w:rsidRDefault="006F046A" w14:paraId="2D5E299B" w14:textId="77777777">
            <w:pPr>
              <w:jc w:val="both"/>
              <w:rPr>
                <w:rFonts w:ascii="Georgia" w:hAnsi="Georgia" w:eastAsia="Georgia" w:cs="Georgia"/>
                <w:b/>
                <w:sz w:val="20"/>
                <w:szCs w:val="20"/>
              </w:rPr>
            </w:pPr>
            <w:r>
              <w:rPr>
                <w:rFonts w:ascii="Georgia" w:hAnsi="Georgia" w:eastAsia="Georgia" w:cs="Georgia"/>
                <w:b/>
                <w:sz w:val="20"/>
                <w:szCs w:val="20"/>
              </w:rPr>
              <w:t>Topic: Early Childhood Education</w:t>
            </w:r>
          </w:p>
          <w:p w:rsidR="006F046A" w:rsidP="006F046A" w:rsidRDefault="006F046A" w14:paraId="106EE1D9" w14:textId="77777777">
            <w:pPr>
              <w:jc w:val="both"/>
              <w:rPr>
                <w:rFonts w:ascii="Georgia" w:hAnsi="Georgia" w:eastAsia="Georgia" w:cs="Georgia"/>
                <w:b/>
                <w:sz w:val="20"/>
                <w:szCs w:val="20"/>
              </w:rPr>
            </w:pPr>
          </w:p>
          <w:p w:rsidR="006F046A" w:rsidP="006F046A" w:rsidRDefault="006F046A" w14:paraId="08DB00B3" w14:textId="567B4DE4">
            <w:pPr>
              <w:jc w:val="both"/>
              <w:rPr>
                <w:rFonts w:ascii="Georgia" w:hAnsi="Georgia" w:eastAsia="Georgia" w:cs="Georgia"/>
                <w:b/>
                <w:color w:val="FF00FF"/>
                <w:sz w:val="20"/>
                <w:szCs w:val="20"/>
              </w:rPr>
            </w:pPr>
            <w:r>
              <w:rPr>
                <w:rFonts w:ascii="Georgia" w:hAnsi="Georgia" w:eastAsia="Georgia" w:cs="Georgia"/>
                <w:b/>
                <w:color w:val="FF00FF"/>
                <w:sz w:val="20"/>
                <w:szCs w:val="20"/>
              </w:rPr>
              <w:t xml:space="preserve">Guest speaker: </w:t>
            </w:r>
          </w:p>
          <w:p w:rsidR="006F046A" w:rsidP="006F046A" w:rsidRDefault="006F046A" w14:paraId="54B695B6" w14:textId="77777777">
            <w:pPr>
              <w:jc w:val="both"/>
              <w:rPr>
                <w:rFonts w:ascii="Georgia" w:hAnsi="Georgia" w:eastAsia="Georgia" w:cs="Georgia"/>
                <w:b/>
                <w:sz w:val="20"/>
                <w:szCs w:val="20"/>
              </w:rPr>
            </w:pPr>
          </w:p>
          <w:p w:rsidR="006F046A" w:rsidP="006F046A" w:rsidRDefault="006F046A" w14:paraId="7B9A5A47" w14:textId="77777777">
            <w:pPr>
              <w:jc w:val="both"/>
              <w:rPr>
                <w:rFonts w:ascii="Georgia" w:hAnsi="Georgia" w:eastAsia="Georgia" w:cs="Georgia"/>
                <w:b/>
                <w:i/>
                <w:sz w:val="20"/>
                <w:szCs w:val="20"/>
              </w:rPr>
            </w:pPr>
            <w:r>
              <w:rPr>
                <w:rFonts w:ascii="Georgia" w:hAnsi="Georgia" w:eastAsia="Georgia" w:cs="Georgia"/>
                <w:b/>
                <w:i/>
                <w:sz w:val="20"/>
                <w:szCs w:val="20"/>
              </w:rPr>
              <w:t>Readings:</w:t>
            </w:r>
          </w:p>
          <w:p w:rsidR="006F046A" w:rsidP="006F046A" w:rsidRDefault="006F046A" w14:paraId="6B865CF6" w14:textId="77777777">
            <w:pPr>
              <w:numPr>
                <w:ilvl w:val="0"/>
                <w:numId w:val="32"/>
              </w:numPr>
              <w:jc w:val="both"/>
              <w:rPr>
                <w:rFonts w:ascii="Georgia" w:hAnsi="Georgia" w:eastAsia="Georgia" w:cs="Georgia"/>
                <w:sz w:val="20"/>
                <w:szCs w:val="20"/>
              </w:rPr>
            </w:pPr>
            <w:proofErr w:type="spellStart"/>
            <w:r>
              <w:rPr>
                <w:rFonts w:ascii="Georgia" w:hAnsi="Georgia" w:eastAsia="Georgia" w:cs="Georgia"/>
                <w:sz w:val="20"/>
                <w:szCs w:val="20"/>
              </w:rPr>
              <w:t>Bouchame</w:t>
            </w:r>
            <w:proofErr w:type="spellEnd"/>
            <w:r>
              <w:rPr>
                <w:rFonts w:ascii="Georgia" w:hAnsi="Georgia" w:eastAsia="Georgia" w:cs="Georgia"/>
                <w:sz w:val="20"/>
                <w:szCs w:val="20"/>
              </w:rPr>
              <w:t xml:space="preserve">, Yoshikawa, et </w:t>
            </w:r>
            <w:proofErr w:type="spellStart"/>
            <w:r>
              <w:rPr>
                <w:rFonts w:ascii="Georgia" w:hAnsi="Georgia" w:eastAsia="Georgia" w:cs="Georgia"/>
                <w:sz w:val="20"/>
                <w:szCs w:val="20"/>
              </w:rPr>
              <w:t>als</w:t>
            </w:r>
            <w:proofErr w:type="spellEnd"/>
            <w:r>
              <w:rPr>
                <w:rFonts w:ascii="Georgia" w:hAnsi="Georgia" w:eastAsia="Georgia" w:cs="Georgia"/>
                <w:sz w:val="20"/>
                <w:szCs w:val="20"/>
              </w:rPr>
              <w:t xml:space="preserve"> (2017) Early Childhood Development and Early Learning for Children in Crisis and Conflict. Background Paper Commissioned for 2019 Global Education Monitoring Report</w:t>
            </w:r>
          </w:p>
          <w:p w:rsidR="006F046A" w:rsidP="006F046A" w:rsidRDefault="006F046A" w14:paraId="1CA93D49" w14:textId="77777777">
            <w:pPr>
              <w:numPr>
                <w:ilvl w:val="0"/>
                <w:numId w:val="32"/>
              </w:numPr>
              <w:jc w:val="both"/>
              <w:rPr>
                <w:rFonts w:ascii="Georgia" w:hAnsi="Georgia" w:eastAsia="Georgia" w:cs="Georgia"/>
                <w:sz w:val="20"/>
                <w:szCs w:val="20"/>
              </w:rPr>
            </w:pPr>
            <w:r>
              <w:rPr>
                <w:rFonts w:ascii="Georgia" w:hAnsi="Georgia" w:eastAsia="Georgia" w:cs="Georgia"/>
                <w:sz w:val="20"/>
                <w:szCs w:val="20"/>
              </w:rPr>
              <w:t xml:space="preserve">Look through Global Ties website: </w:t>
            </w:r>
            <w:hyperlink r:id="rId20">
              <w:r>
                <w:rPr>
                  <w:rFonts w:ascii="Georgia" w:hAnsi="Georgia" w:eastAsia="Georgia" w:cs="Georgia"/>
                  <w:color w:val="0563C1"/>
                  <w:sz w:val="20"/>
                  <w:szCs w:val="20"/>
                  <w:u w:val="single"/>
                </w:rPr>
                <w:t>https://steinhardt.nyu.edu/global-ties/</w:t>
              </w:r>
            </w:hyperlink>
          </w:p>
          <w:p w:rsidR="006F046A" w:rsidP="006F046A" w:rsidRDefault="006F046A" w14:paraId="23A0CCFF" w14:textId="77777777">
            <w:pPr>
              <w:numPr>
                <w:ilvl w:val="0"/>
                <w:numId w:val="32"/>
              </w:numPr>
              <w:jc w:val="both"/>
              <w:rPr>
                <w:rFonts w:ascii="Georgia" w:hAnsi="Georgia" w:eastAsia="Georgia" w:cs="Georgia"/>
                <w:sz w:val="20"/>
                <w:szCs w:val="20"/>
              </w:rPr>
            </w:pPr>
            <w:r>
              <w:rPr>
                <w:rFonts w:ascii="Georgia" w:hAnsi="Georgia" w:eastAsia="Georgia" w:cs="Georgia"/>
                <w:sz w:val="20"/>
                <w:szCs w:val="20"/>
              </w:rPr>
              <w:t xml:space="preserve">Watch the trailer video for the MOOC: </w:t>
            </w:r>
            <w:hyperlink r:id="rId21">
              <w:r>
                <w:rPr>
                  <w:rFonts w:ascii="Georgia" w:hAnsi="Georgia" w:eastAsia="Georgia" w:cs="Georgia"/>
                  <w:sz w:val="20"/>
                  <w:szCs w:val="20"/>
                  <w:u w:val="single"/>
                </w:rPr>
                <w:t>https://www.youtube.com/watch?v=e1k0ZoDaByg&amp;list=PLzW0Ub5HJkzQ5YudF-uaWx5mEJWYZHSlp&amp;index=35&amp;t=39s</w:t>
              </w:r>
            </w:hyperlink>
          </w:p>
          <w:p w:rsidR="006F046A" w:rsidP="006F046A" w:rsidRDefault="006F046A" w14:paraId="6AE5244E" w14:textId="77777777">
            <w:pPr>
              <w:jc w:val="center"/>
              <w:rPr>
                <w:rFonts w:ascii="Georgia" w:hAnsi="Georgia" w:eastAsia="Georgia" w:cs="Georgia"/>
                <w:b/>
                <w:sz w:val="20"/>
                <w:szCs w:val="20"/>
              </w:rPr>
            </w:pPr>
          </w:p>
          <w:p w:rsidR="006F046A" w:rsidP="006F046A" w:rsidRDefault="006F046A" w14:paraId="73AEC416" w14:textId="77777777">
            <w:pPr>
              <w:jc w:val="center"/>
              <w:rPr>
                <w:rFonts w:ascii="Georgia" w:hAnsi="Georgia" w:eastAsia="Georgia" w:cs="Georgia"/>
                <w:b/>
                <w:sz w:val="20"/>
                <w:szCs w:val="20"/>
              </w:rPr>
            </w:pPr>
          </w:p>
          <w:p w:rsidR="006F046A" w:rsidP="006F046A" w:rsidRDefault="006F046A" w14:paraId="12A574A9" w14:textId="77777777">
            <w:pPr>
              <w:jc w:val="center"/>
              <w:rPr>
                <w:rFonts w:ascii="Georgia" w:hAnsi="Georgia" w:eastAsia="Georgia" w:cs="Georgia"/>
                <w:b/>
                <w:sz w:val="20"/>
                <w:szCs w:val="20"/>
              </w:rPr>
            </w:pPr>
          </w:p>
        </w:tc>
      </w:tr>
      <w:tr w:rsidR="006F046A" w:rsidTr="1C9622DD" w14:paraId="45D0D6F8" w14:textId="77777777">
        <w:tc>
          <w:tcPr>
            <w:tcW w:w="6935" w:type="dxa"/>
            <w:tcMar/>
          </w:tcPr>
          <w:p w:rsidR="006F046A" w:rsidP="006F046A" w:rsidRDefault="006F046A" w14:paraId="72604AD6" w14:textId="77777777">
            <w:pPr>
              <w:jc w:val="center"/>
              <w:rPr>
                <w:rFonts w:ascii="Georgia" w:hAnsi="Georgia" w:eastAsia="Georgia" w:cs="Georgia"/>
                <w:sz w:val="20"/>
                <w:szCs w:val="20"/>
              </w:rPr>
            </w:pPr>
            <w:r>
              <w:rPr>
                <w:rFonts w:ascii="Georgia" w:hAnsi="Georgia" w:eastAsia="Georgia" w:cs="Georgia"/>
                <w:sz w:val="20"/>
                <w:szCs w:val="20"/>
              </w:rPr>
              <w:t>October 8, 2019</w:t>
            </w:r>
          </w:p>
        </w:tc>
        <w:tc>
          <w:tcPr>
            <w:tcW w:w="6925" w:type="dxa"/>
            <w:tcMar/>
          </w:tcPr>
          <w:p w:rsidR="006F046A" w:rsidP="006F046A" w:rsidRDefault="006F046A" w14:paraId="7323F73D" w14:textId="77777777">
            <w:pPr>
              <w:jc w:val="center"/>
              <w:rPr>
                <w:rFonts w:ascii="Georgia" w:hAnsi="Georgia" w:eastAsia="Georgia" w:cs="Georgia"/>
                <w:sz w:val="20"/>
                <w:szCs w:val="20"/>
              </w:rPr>
            </w:pPr>
            <w:r>
              <w:rPr>
                <w:rFonts w:ascii="Georgia" w:hAnsi="Georgia" w:eastAsia="Georgia" w:cs="Georgia"/>
                <w:sz w:val="20"/>
                <w:szCs w:val="20"/>
              </w:rPr>
              <w:t>October 10, 2019</w:t>
            </w:r>
          </w:p>
        </w:tc>
      </w:tr>
      <w:tr w:rsidR="006F046A" w:rsidTr="1C9622DD" w14:paraId="7110649D" w14:textId="77777777">
        <w:tc>
          <w:tcPr>
            <w:tcW w:w="6935" w:type="dxa"/>
            <w:tcMar/>
            <w:vAlign w:val="center"/>
          </w:tcPr>
          <w:p w:rsidR="006F046A" w:rsidP="006F046A" w:rsidRDefault="006F046A" w14:paraId="77D3D303" w14:textId="77777777">
            <w:pPr>
              <w:jc w:val="center"/>
              <w:rPr>
                <w:rFonts w:ascii="Georgia" w:hAnsi="Georgia" w:eastAsia="Georgia" w:cs="Georgia"/>
                <w:b/>
                <w:i/>
                <w:sz w:val="20"/>
                <w:szCs w:val="20"/>
              </w:rPr>
            </w:pPr>
            <w:r>
              <w:rPr>
                <w:rFonts w:ascii="Georgia" w:hAnsi="Georgia" w:eastAsia="Georgia" w:cs="Georgia"/>
                <w:b/>
                <w:i/>
                <w:sz w:val="20"/>
                <w:szCs w:val="20"/>
              </w:rPr>
              <w:t>Legislative Day</w:t>
            </w:r>
          </w:p>
          <w:p w:rsidR="006F046A" w:rsidP="006F046A" w:rsidRDefault="006F046A" w14:paraId="14532203" w14:textId="77777777">
            <w:pPr>
              <w:jc w:val="center"/>
              <w:rPr>
                <w:rFonts w:ascii="Georgia" w:hAnsi="Georgia" w:eastAsia="Georgia" w:cs="Georgia"/>
                <w:b/>
                <w:i/>
                <w:sz w:val="20"/>
                <w:szCs w:val="20"/>
              </w:rPr>
            </w:pPr>
            <w:r>
              <w:rPr>
                <w:rFonts w:ascii="Georgia" w:hAnsi="Georgia" w:eastAsia="Georgia" w:cs="Georgia"/>
                <w:b/>
                <w:i/>
                <w:sz w:val="20"/>
                <w:szCs w:val="20"/>
              </w:rPr>
              <w:t>GO TO YOUR MONDAY CLASSES!</w:t>
            </w:r>
          </w:p>
          <w:p w:rsidR="006F046A" w:rsidP="006F046A" w:rsidRDefault="006F046A" w14:paraId="544C93BF" w14:textId="77777777">
            <w:pPr>
              <w:jc w:val="center"/>
              <w:rPr>
                <w:rFonts w:ascii="Georgia" w:hAnsi="Georgia" w:eastAsia="Georgia" w:cs="Georgia"/>
                <w:b/>
                <w:i/>
                <w:sz w:val="20"/>
                <w:szCs w:val="20"/>
              </w:rPr>
            </w:pPr>
            <w:r>
              <w:rPr>
                <w:rFonts w:ascii="Georgia" w:hAnsi="Georgia" w:eastAsia="Georgia" w:cs="Georgia"/>
                <w:b/>
                <w:i/>
                <w:sz w:val="20"/>
                <w:szCs w:val="20"/>
              </w:rPr>
              <w:t>DO NOT COME TO THIS ONE!</w:t>
            </w:r>
          </w:p>
          <w:p w:rsidR="006F046A" w:rsidP="006F046A" w:rsidRDefault="006F046A" w14:paraId="18CCEB3E" w14:textId="77777777">
            <w:pPr>
              <w:jc w:val="center"/>
              <w:rPr>
                <w:rFonts w:ascii="Georgia" w:hAnsi="Georgia" w:eastAsia="Georgia" w:cs="Georgia"/>
                <w:b/>
                <w:i/>
                <w:sz w:val="20"/>
                <w:szCs w:val="20"/>
              </w:rPr>
            </w:pPr>
          </w:p>
        </w:tc>
        <w:tc>
          <w:tcPr>
            <w:tcW w:w="6925" w:type="dxa"/>
            <w:tcMar/>
          </w:tcPr>
          <w:p w:rsidR="006F046A" w:rsidP="006F046A" w:rsidRDefault="006F046A" w14:paraId="08696FBC" w14:textId="77777777">
            <w:pPr>
              <w:jc w:val="both"/>
              <w:rPr>
                <w:rFonts w:ascii="Georgia" w:hAnsi="Georgia" w:eastAsia="Georgia" w:cs="Georgia"/>
                <w:b/>
                <w:sz w:val="20"/>
                <w:szCs w:val="20"/>
                <w:highlight w:val="cyan"/>
              </w:rPr>
            </w:pPr>
          </w:p>
          <w:p w:rsidR="006F046A" w:rsidP="006F046A" w:rsidRDefault="006F046A" w14:paraId="4FF03A57" w14:textId="77777777">
            <w:pPr>
              <w:jc w:val="both"/>
              <w:rPr>
                <w:rFonts w:ascii="Georgia" w:hAnsi="Georgia" w:eastAsia="Georgia" w:cs="Georgia"/>
                <w:sz w:val="20"/>
                <w:szCs w:val="20"/>
                <w:highlight w:val="magenta"/>
              </w:rPr>
            </w:pPr>
            <w:r>
              <w:rPr>
                <w:rFonts w:ascii="Georgia" w:hAnsi="Georgia" w:eastAsia="Georgia" w:cs="Georgia"/>
                <w:b/>
                <w:sz w:val="20"/>
                <w:szCs w:val="20"/>
                <w:highlight w:val="cyan"/>
              </w:rPr>
              <w:t xml:space="preserve">Topic: Race and Education </w:t>
            </w:r>
            <w:r>
              <w:rPr>
                <w:rFonts w:ascii="Georgia" w:hAnsi="Georgia" w:eastAsia="Georgia" w:cs="Georgia"/>
                <w:b/>
                <w:sz w:val="20"/>
                <w:szCs w:val="20"/>
                <w:highlight w:val="magenta"/>
              </w:rPr>
              <w:t>JL</w:t>
            </w:r>
          </w:p>
          <w:p w:rsidR="006F046A" w:rsidP="7058F177" w:rsidRDefault="006F046A" w14:paraId="4DFAFA8A" w14:textId="634F514A" w14:noSpellErr="1">
            <w:pPr>
              <w:rPr>
                <w:rFonts w:ascii="Georgia" w:hAnsi="Georgia" w:eastAsia="Georgia" w:cs="Georgia"/>
                <w:b w:val="1"/>
                <w:bCs w:val="1"/>
                <w:sz w:val="20"/>
                <w:szCs w:val="20"/>
              </w:rPr>
            </w:pPr>
          </w:p>
          <w:p w:rsidR="006F046A" w:rsidP="7058F177" w:rsidRDefault="006F046A" w14:paraId="130FED42" w14:textId="296136FD">
            <w:pPr>
              <w:pStyle w:val="Normal"/>
              <w:rPr>
                <w:rFonts w:ascii="Georgia" w:hAnsi="Georgia" w:eastAsia="Georgia" w:cs="Georgia"/>
                <w:b w:val="1"/>
                <w:bCs w:val="1"/>
                <w:sz w:val="20"/>
                <w:szCs w:val="20"/>
              </w:rPr>
            </w:pPr>
            <w:r w:rsidRPr="1C9622DD" w:rsidR="1C9622DD">
              <w:rPr>
                <w:rFonts w:ascii="Georgia" w:hAnsi="Georgia" w:eastAsia="Georgia" w:cs="Georgia"/>
                <w:b w:val="1"/>
                <w:bCs w:val="1"/>
                <w:sz w:val="20"/>
                <w:szCs w:val="20"/>
              </w:rPr>
              <w:t>Readings:</w:t>
            </w:r>
          </w:p>
          <w:p w:rsidR="1C9622DD" w:rsidP="1C9622DD" w:rsidRDefault="1C9622DD" w14:paraId="6BFA373D" w14:textId="08B72DDB">
            <w:pPr>
              <w:pStyle w:val="ListParagraph"/>
              <w:numPr>
                <w:ilvl w:val="0"/>
                <w:numId w:val="38"/>
              </w:numPr>
              <w:jc w:val="both"/>
              <w:rPr>
                <w:color w:val="000000" w:themeColor="text1" w:themeTint="FF" w:themeShade="FF"/>
                <w:sz w:val="20"/>
                <w:szCs w:val="20"/>
              </w:rPr>
            </w:pPr>
            <w:r w:rsidRPr="1C9622DD" w:rsidR="1C9622DD">
              <w:rPr>
                <w:rFonts w:ascii="Georgia" w:hAnsi="Georgia" w:eastAsia="Georgia" w:cs="Georgia"/>
                <w:noProof w:val="0"/>
                <w:color w:val="auto"/>
                <w:sz w:val="20"/>
                <w:szCs w:val="20"/>
                <w:lang w:val="en-US"/>
              </w:rPr>
              <w:t xml:space="preserve">Noguera, P. A. (2003). The Trouble with Black </w:t>
            </w:r>
            <w:proofErr w:type="gramStart"/>
            <w:r w:rsidRPr="1C9622DD" w:rsidR="1C9622DD">
              <w:rPr>
                <w:rFonts w:ascii="Georgia" w:hAnsi="Georgia" w:eastAsia="Georgia" w:cs="Georgia"/>
                <w:noProof w:val="0"/>
                <w:color w:val="auto"/>
                <w:sz w:val="20"/>
                <w:szCs w:val="20"/>
                <w:lang w:val="en-US"/>
              </w:rPr>
              <w:t>Boys::</w:t>
            </w:r>
            <w:proofErr w:type="gramEnd"/>
            <w:r w:rsidRPr="1C9622DD" w:rsidR="1C9622DD">
              <w:rPr>
                <w:rFonts w:ascii="Georgia" w:hAnsi="Georgia" w:eastAsia="Georgia" w:cs="Georgia"/>
                <w:noProof w:val="0"/>
                <w:color w:val="auto"/>
                <w:sz w:val="20"/>
                <w:szCs w:val="20"/>
                <w:lang w:val="en-US"/>
              </w:rPr>
              <w:t xml:space="preserve"> The Role and Influence of Environmental and Cultural Factors on the Academic Performance of African American Males. </w:t>
            </w:r>
            <w:r w:rsidRPr="1C9622DD" w:rsidR="1C9622DD">
              <w:rPr>
                <w:rFonts w:ascii="Georgia" w:hAnsi="Georgia" w:eastAsia="Georgia" w:cs="Georgia"/>
                <w:i w:val="1"/>
                <w:iCs w:val="1"/>
                <w:noProof w:val="0"/>
                <w:color w:val="auto"/>
                <w:sz w:val="20"/>
                <w:szCs w:val="20"/>
                <w:lang w:val="en-US"/>
              </w:rPr>
              <w:t>Urban Education</w:t>
            </w:r>
            <w:r w:rsidRPr="1C9622DD" w:rsidR="1C9622DD">
              <w:rPr>
                <w:rFonts w:ascii="Georgia" w:hAnsi="Georgia" w:eastAsia="Georgia" w:cs="Georgia"/>
                <w:noProof w:val="0"/>
                <w:color w:val="auto"/>
                <w:sz w:val="20"/>
                <w:szCs w:val="20"/>
                <w:lang w:val="en-US"/>
              </w:rPr>
              <w:t xml:space="preserve">, </w:t>
            </w:r>
            <w:r w:rsidRPr="1C9622DD" w:rsidR="1C9622DD">
              <w:rPr>
                <w:rFonts w:ascii="Georgia" w:hAnsi="Georgia" w:eastAsia="Georgia" w:cs="Georgia"/>
                <w:i w:val="1"/>
                <w:iCs w:val="1"/>
                <w:noProof w:val="0"/>
                <w:color w:val="auto"/>
                <w:sz w:val="20"/>
                <w:szCs w:val="20"/>
                <w:lang w:val="en-US"/>
              </w:rPr>
              <w:t>38</w:t>
            </w:r>
            <w:r w:rsidRPr="1C9622DD" w:rsidR="1C9622DD">
              <w:rPr>
                <w:rFonts w:ascii="Georgia" w:hAnsi="Georgia" w:eastAsia="Georgia" w:cs="Georgia"/>
                <w:noProof w:val="0"/>
                <w:color w:val="auto"/>
                <w:sz w:val="20"/>
                <w:szCs w:val="20"/>
                <w:lang w:val="en-US"/>
              </w:rPr>
              <w:t>(4), 431–459.</w:t>
            </w:r>
          </w:p>
          <w:p w:rsidR="006F046A" w:rsidP="7058F177" w:rsidRDefault="006F046A" w14:paraId="6823A78A" w14:textId="6910AF72">
            <w:pPr>
              <w:pStyle w:val="Normal"/>
              <w:rPr>
                <w:rFonts w:ascii="Georgia" w:hAnsi="Georgia" w:eastAsia="Georgia" w:cs="Georgia"/>
                <w:b w:val="1"/>
                <w:bCs w:val="1"/>
                <w:sz w:val="20"/>
                <w:szCs w:val="20"/>
              </w:rPr>
            </w:pPr>
          </w:p>
          <w:p w:rsidR="006F046A" w:rsidP="006F046A" w:rsidRDefault="006F046A" w14:paraId="306A5F4B" w14:textId="77777777">
            <w:pPr>
              <w:jc w:val="center"/>
              <w:rPr>
                <w:rFonts w:ascii="Georgia" w:hAnsi="Georgia" w:eastAsia="Georgia" w:cs="Georgia"/>
                <w:b/>
                <w:sz w:val="20"/>
                <w:szCs w:val="20"/>
              </w:rPr>
            </w:pPr>
            <w:r>
              <w:rPr>
                <w:rFonts w:ascii="Georgia" w:hAnsi="Georgia" w:eastAsia="Georgia" w:cs="Georgia"/>
                <w:b/>
                <w:sz w:val="20"/>
                <w:szCs w:val="20"/>
              </w:rPr>
              <w:t>DUE: Critical Reading Essay #1</w:t>
            </w:r>
          </w:p>
          <w:p w:rsidR="006F046A" w:rsidP="006F046A" w:rsidRDefault="006F046A" w14:paraId="7BD68DF2" w14:textId="77777777">
            <w:pPr>
              <w:jc w:val="both"/>
              <w:rPr>
                <w:rFonts w:ascii="Georgia" w:hAnsi="Georgia" w:eastAsia="Georgia" w:cs="Georgia"/>
                <w:b/>
                <w:sz w:val="20"/>
                <w:szCs w:val="20"/>
              </w:rPr>
            </w:pPr>
          </w:p>
        </w:tc>
      </w:tr>
    </w:tbl>
    <w:p w:rsidR="006F046A" w:rsidRDefault="006F046A" w14:paraId="5C9F2C01" w14:textId="77777777">
      <w:r>
        <w:br w:type="page"/>
      </w:r>
    </w:p>
    <w:tbl>
      <w:tblPr>
        <w:tblW w:w="1386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935"/>
        <w:gridCol w:w="6925"/>
      </w:tblGrid>
      <w:tr w:rsidR="006F046A" w:rsidTr="1C9622DD" w14:paraId="4E3D5A2C" w14:textId="77777777">
        <w:tc>
          <w:tcPr>
            <w:tcW w:w="6935" w:type="dxa"/>
            <w:shd w:val="clear" w:color="auto" w:fill="D9D9D9" w:themeFill="background1" w:themeFillShade="D9"/>
            <w:tcMar/>
          </w:tcPr>
          <w:p w:rsidR="006F046A" w:rsidP="006F046A" w:rsidRDefault="006F046A" w14:paraId="40D73C97" w14:textId="07F43F1B">
            <w:pPr>
              <w:jc w:val="center"/>
              <w:rPr>
                <w:rFonts w:ascii="Georgia" w:hAnsi="Georgia" w:eastAsia="Georgia" w:cs="Georgia"/>
                <w:sz w:val="20"/>
                <w:szCs w:val="20"/>
              </w:rPr>
            </w:pPr>
            <w:r>
              <w:rPr>
                <w:rFonts w:ascii="Georgia" w:hAnsi="Georgia" w:eastAsia="Georgia" w:cs="Georgia"/>
                <w:b/>
                <w:smallCaps/>
                <w:sz w:val="20"/>
                <w:szCs w:val="20"/>
              </w:rPr>
              <w:lastRenderedPageBreak/>
              <w:t>TUESDAY</w:t>
            </w:r>
          </w:p>
        </w:tc>
        <w:tc>
          <w:tcPr>
            <w:tcW w:w="6925" w:type="dxa"/>
            <w:shd w:val="clear" w:color="auto" w:fill="D9D9D9" w:themeFill="background1" w:themeFillShade="D9"/>
            <w:tcMar/>
          </w:tcPr>
          <w:p w:rsidR="006F046A" w:rsidP="006F046A" w:rsidRDefault="006F046A" w14:paraId="1C3C3EAE" w14:textId="4025A13C">
            <w:pPr>
              <w:jc w:val="center"/>
              <w:rPr>
                <w:rFonts w:ascii="Georgia" w:hAnsi="Georgia" w:eastAsia="Georgia" w:cs="Georgia"/>
                <w:sz w:val="20"/>
                <w:szCs w:val="20"/>
              </w:rPr>
            </w:pPr>
            <w:r>
              <w:rPr>
                <w:rFonts w:ascii="Georgia" w:hAnsi="Georgia" w:eastAsia="Georgia" w:cs="Georgia"/>
                <w:b/>
                <w:smallCaps/>
                <w:sz w:val="20"/>
                <w:szCs w:val="20"/>
              </w:rPr>
              <w:t>THURSDAY</w:t>
            </w:r>
          </w:p>
        </w:tc>
      </w:tr>
      <w:tr w:rsidR="006F046A" w:rsidTr="1C9622DD" w14:paraId="3E818AC1" w14:textId="77777777">
        <w:tc>
          <w:tcPr>
            <w:tcW w:w="6935" w:type="dxa"/>
            <w:tcMar/>
          </w:tcPr>
          <w:p w:rsidR="006F046A" w:rsidP="006F046A" w:rsidRDefault="006F046A" w14:paraId="1CF0C3DD" w14:textId="34D7FA04">
            <w:pPr>
              <w:jc w:val="center"/>
              <w:rPr>
                <w:rFonts w:ascii="Georgia" w:hAnsi="Georgia" w:eastAsia="Georgia" w:cs="Georgia"/>
                <w:sz w:val="20"/>
                <w:szCs w:val="20"/>
              </w:rPr>
            </w:pPr>
            <w:r>
              <w:rPr>
                <w:rFonts w:ascii="Georgia" w:hAnsi="Georgia" w:eastAsia="Georgia" w:cs="Georgia"/>
                <w:sz w:val="20"/>
                <w:szCs w:val="20"/>
              </w:rPr>
              <w:t>October 15, 2019</w:t>
            </w:r>
          </w:p>
        </w:tc>
        <w:tc>
          <w:tcPr>
            <w:tcW w:w="6925" w:type="dxa"/>
            <w:tcMar/>
          </w:tcPr>
          <w:p w:rsidR="006F046A" w:rsidP="006F046A" w:rsidRDefault="006F046A" w14:paraId="5B96AD41" w14:textId="77777777">
            <w:pPr>
              <w:jc w:val="center"/>
              <w:rPr>
                <w:rFonts w:ascii="Georgia" w:hAnsi="Georgia" w:eastAsia="Georgia" w:cs="Georgia"/>
                <w:sz w:val="20"/>
                <w:szCs w:val="20"/>
              </w:rPr>
            </w:pPr>
            <w:r>
              <w:rPr>
                <w:rFonts w:ascii="Georgia" w:hAnsi="Georgia" w:eastAsia="Georgia" w:cs="Georgia"/>
                <w:sz w:val="20"/>
                <w:szCs w:val="20"/>
              </w:rPr>
              <w:t>October 17, 2019</w:t>
            </w:r>
          </w:p>
        </w:tc>
      </w:tr>
      <w:tr w:rsidR="006F046A" w:rsidTr="1C9622DD" w14:paraId="1261D3B7" w14:textId="77777777">
        <w:tc>
          <w:tcPr>
            <w:tcW w:w="6935" w:type="dxa"/>
            <w:tcMar/>
          </w:tcPr>
          <w:p w:rsidR="006F046A" w:rsidP="006F046A" w:rsidRDefault="006F046A" w14:paraId="737F3B78" w14:textId="77777777">
            <w:pPr>
              <w:jc w:val="both"/>
              <w:rPr>
                <w:rFonts w:ascii="Georgia" w:hAnsi="Georgia" w:eastAsia="Georgia" w:cs="Georgia"/>
                <w:b/>
                <w:sz w:val="20"/>
                <w:szCs w:val="20"/>
                <w:highlight w:val="yellow"/>
              </w:rPr>
            </w:pPr>
          </w:p>
          <w:p w:rsidRPr="00A1121C" w:rsidR="006F046A" w:rsidP="006F046A" w:rsidRDefault="006F046A" w14:paraId="0AB4D66C" w14:textId="75E1D397">
            <w:pPr>
              <w:jc w:val="both"/>
              <w:rPr>
                <w:rFonts w:ascii="Georgia" w:hAnsi="Georgia" w:eastAsia="Georgia" w:cs="Georgia"/>
                <w:b/>
                <w:sz w:val="20"/>
                <w:szCs w:val="20"/>
              </w:rPr>
            </w:pPr>
            <w:r w:rsidRPr="00A1121C">
              <w:rPr>
                <w:rFonts w:ascii="Georgia" w:hAnsi="Georgia" w:eastAsia="Georgia" w:cs="Georgia"/>
                <w:b/>
                <w:sz w:val="20"/>
                <w:szCs w:val="20"/>
              </w:rPr>
              <w:t>Topic: Immigration and Education</w:t>
            </w:r>
          </w:p>
          <w:p w:rsidRPr="00A1121C" w:rsidR="006F046A" w:rsidP="006F046A" w:rsidRDefault="006F046A" w14:paraId="5692AB93" w14:textId="77777777">
            <w:pPr>
              <w:jc w:val="both"/>
              <w:rPr>
                <w:rFonts w:ascii="Georgia" w:hAnsi="Georgia" w:eastAsia="Georgia" w:cs="Georgia"/>
                <w:sz w:val="20"/>
                <w:szCs w:val="20"/>
              </w:rPr>
            </w:pPr>
            <w:r w:rsidRPr="00A1121C">
              <w:rPr>
                <w:rFonts w:ascii="Georgia" w:hAnsi="Georgia" w:eastAsia="Georgia" w:cs="Georgia"/>
                <w:sz w:val="20"/>
                <w:szCs w:val="20"/>
              </w:rPr>
              <w:t>Meet together – Location TBD</w:t>
            </w:r>
          </w:p>
          <w:p w:rsidRPr="00A1121C" w:rsidR="006F046A" w:rsidP="006F046A" w:rsidRDefault="006F046A" w14:paraId="53CD0509" w14:textId="77777777">
            <w:pPr>
              <w:jc w:val="both"/>
              <w:rPr>
                <w:rFonts w:ascii="Georgia" w:hAnsi="Georgia" w:eastAsia="Georgia" w:cs="Georgia"/>
                <w:sz w:val="20"/>
                <w:szCs w:val="20"/>
              </w:rPr>
            </w:pPr>
          </w:p>
          <w:p w:rsidRPr="00A1121C" w:rsidR="006F046A" w:rsidP="006F046A" w:rsidRDefault="006F046A" w14:paraId="7B4713EA" w14:textId="77777777">
            <w:pPr>
              <w:jc w:val="both"/>
              <w:rPr>
                <w:rFonts w:ascii="Georgia" w:hAnsi="Georgia" w:eastAsia="Georgia" w:cs="Georgia"/>
                <w:sz w:val="20"/>
                <w:szCs w:val="20"/>
              </w:rPr>
            </w:pPr>
            <w:r w:rsidRPr="00A1121C">
              <w:rPr>
                <w:rFonts w:ascii="Georgia" w:hAnsi="Georgia" w:eastAsia="Georgia" w:cs="Georgia"/>
                <w:sz w:val="20"/>
                <w:szCs w:val="20"/>
              </w:rPr>
              <w:t>Speaker: Jia-Lin Liu, PhD Candidate and Adjunct Instructor, NYU</w:t>
            </w:r>
          </w:p>
          <w:p w:rsidRPr="00A1121C" w:rsidR="006F046A" w:rsidP="006F046A" w:rsidRDefault="006F046A" w14:paraId="70D3FC8E" w14:textId="77777777">
            <w:pPr>
              <w:jc w:val="both"/>
              <w:rPr>
                <w:rFonts w:ascii="Georgia" w:hAnsi="Georgia" w:eastAsia="Georgia" w:cs="Georgia"/>
                <w:sz w:val="20"/>
                <w:szCs w:val="20"/>
              </w:rPr>
            </w:pPr>
          </w:p>
          <w:p w:rsidR="006F046A" w:rsidP="006F046A" w:rsidRDefault="006F046A" w14:paraId="0F8CB9DE" w14:textId="77777777">
            <w:pPr>
              <w:jc w:val="both"/>
              <w:rPr>
                <w:rFonts w:ascii="Georgia" w:hAnsi="Georgia" w:eastAsia="Georgia" w:cs="Georgia"/>
                <w:i/>
                <w:sz w:val="20"/>
                <w:szCs w:val="20"/>
              </w:rPr>
            </w:pPr>
            <w:r w:rsidRPr="7058F177" w:rsidR="7058F177">
              <w:rPr>
                <w:rFonts w:ascii="Georgia" w:hAnsi="Georgia" w:eastAsia="Georgia" w:cs="Georgia"/>
                <w:i w:val="1"/>
                <w:iCs w:val="1"/>
                <w:sz w:val="20"/>
                <w:szCs w:val="20"/>
              </w:rPr>
              <w:t>Readings:</w:t>
            </w:r>
          </w:p>
          <w:p w:rsidR="006F046A" w:rsidP="1C9622DD" w:rsidRDefault="006F046A" w14:paraId="6E50BA2D" w14:textId="56649B24">
            <w:pPr>
              <w:numPr>
                <w:ilvl w:val="0"/>
                <w:numId w:val="38"/>
              </w:numPr>
              <w:jc w:val="both"/>
              <w:rPr>
                <w:rFonts w:ascii="Georgia" w:hAnsi="Georgia" w:eastAsia="Georgia" w:cs="Georgia"/>
                <w:color w:val="222222"/>
                <w:sz w:val="20"/>
                <w:szCs w:val="20"/>
              </w:rPr>
            </w:pPr>
            <w:r w:rsidRPr="1C9622DD" w:rsidR="1C9622DD">
              <w:rPr>
                <w:rFonts w:ascii="Georgia" w:hAnsi="Georgia" w:eastAsia="Georgia" w:cs="Georgia"/>
                <w:color w:val="222222"/>
                <w:sz w:val="20"/>
                <w:szCs w:val="20"/>
              </w:rPr>
              <w:t>Gonzales, R</w:t>
            </w:r>
            <w:r w:rsidRPr="1C9622DD" w:rsidR="1C9622DD">
              <w:rPr>
                <w:rFonts w:ascii="Georgia" w:hAnsi="Georgia" w:eastAsia="Georgia" w:cs="Georgia"/>
                <w:color w:val="222222"/>
                <w:sz w:val="20"/>
                <w:szCs w:val="20"/>
              </w:rPr>
              <w:t>.</w:t>
            </w:r>
            <w:r w:rsidRPr="1C9622DD" w:rsidR="1C9622DD">
              <w:rPr>
                <w:rFonts w:ascii="Georgia" w:hAnsi="Georgia" w:eastAsia="Georgia" w:cs="Georgia"/>
                <w:color w:val="222222"/>
                <w:sz w:val="20"/>
                <w:szCs w:val="20"/>
              </w:rPr>
              <w:t xml:space="preserve">G. </w:t>
            </w:r>
            <w:r w:rsidRPr="1C9622DD" w:rsidR="1C9622DD">
              <w:rPr>
                <w:rFonts w:ascii="Georgia" w:hAnsi="Georgia" w:eastAsia="Georgia" w:cs="Georgia"/>
                <w:color w:val="222222"/>
                <w:sz w:val="20"/>
                <w:szCs w:val="20"/>
              </w:rPr>
              <w:t>(</w:t>
            </w:r>
            <w:r w:rsidRPr="1C9622DD" w:rsidR="1C9622DD">
              <w:rPr>
                <w:rFonts w:ascii="Georgia" w:hAnsi="Georgia" w:eastAsia="Georgia" w:cs="Georgia"/>
                <w:color w:val="222222"/>
                <w:sz w:val="20"/>
                <w:szCs w:val="20"/>
              </w:rPr>
              <w:t>2011</w:t>
            </w:r>
            <w:r w:rsidRPr="1C9622DD" w:rsidR="1C9622DD">
              <w:rPr>
                <w:rFonts w:ascii="Georgia" w:hAnsi="Georgia" w:eastAsia="Georgia" w:cs="Georgia"/>
                <w:color w:val="222222"/>
                <w:sz w:val="20"/>
                <w:szCs w:val="20"/>
              </w:rPr>
              <w:t>)</w:t>
            </w:r>
            <w:r w:rsidRPr="1C9622DD" w:rsidR="1C9622DD">
              <w:rPr>
                <w:rFonts w:ascii="Georgia" w:hAnsi="Georgia" w:eastAsia="Georgia" w:cs="Georgia"/>
                <w:color w:val="222222"/>
                <w:sz w:val="20"/>
                <w:szCs w:val="20"/>
              </w:rPr>
              <w:t xml:space="preserve">. Learning to be Illegal Undocumented Youth and Shifting Legal Contexts in the Transition to Adulthood. </w:t>
            </w:r>
            <w:r w:rsidRPr="1C9622DD" w:rsidR="1C9622DD">
              <w:rPr>
                <w:rFonts w:ascii="Georgia" w:hAnsi="Georgia" w:eastAsia="Georgia" w:cs="Georgia"/>
                <w:color w:val="222222"/>
                <w:sz w:val="20"/>
                <w:szCs w:val="20"/>
              </w:rPr>
              <w:t xml:space="preserve"> </w:t>
            </w:r>
            <w:r w:rsidRPr="1C9622DD" w:rsidR="1C9622DD">
              <w:rPr>
                <w:rFonts w:ascii="Georgia" w:hAnsi="Georgia" w:eastAsia="Georgia" w:cs="Georgia"/>
                <w:i w:val="1"/>
                <w:iCs w:val="1"/>
                <w:color w:val="222222"/>
                <w:sz w:val="20"/>
                <w:szCs w:val="20"/>
              </w:rPr>
              <w:t>American Sociological Review</w:t>
            </w:r>
            <w:r w:rsidRPr="1C9622DD" w:rsidR="1C9622DD">
              <w:rPr>
                <w:rFonts w:ascii="Georgia" w:hAnsi="Georgia" w:eastAsia="Georgia" w:cs="Georgia"/>
                <w:i w:val="1"/>
                <w:iCs w:val="1"/>
                <w:color w:val="222222"/>
                <w:sz w:val="20"/>
                <w:szCs w:val="20"/>
              </w:rPr>
              <w:t xml:space="preserve">, </w:t>
            </w:r>
            <w:r w:rsidRPr="1C9622DD" w:rsidR="1C9622DD">
              <w:rPr>
                <w:rFonts w:ascii="Georgia" w:hAnsi="Georgia" w:eastAsia="Georgia" w:cs="Georgia"/>
                <w:color w:val="222222"/>
                <w:sz w:val="20"/>
                <w:szCs w:val="20"/>
              </w:rPr>
              <w:t>76(4)</w:t>
            </w:r>
            <w:r w:rsidRPr="1C9622DD" w:rsidR="1C9622DD">
              <w:rPr>
                <w:rFonts w:ascii="Georgia" w:hAnsi="Georgia" w:eastAsia="Georgia" w:cs="Georgia"/>
                <w:color w:val="222222"/>
                <w:sz w:val="20"/>
                <w:szCs w:val="20"/>
              </w:rPr>
              <w:t>,</w:t>
            </w:r>
            <w:r w:rsidRPr="1C9622DD" w:rsidR="1C9622DD">
              <w:rPr>
                <w:rFonts w:ascii="Georgia" w:hAnsi="Georgia" w:eastAsia="Georgia" w:cs="Georgia"/>
                <w:color w:val="222222"/>
                <w:sz w:val="20"/>
                <w:szCs w:val="20"/>
              </w:rPr>
              <w:t xml:space="preserve"> 602-619.</w:t>
            </w:r>
          </w:p>
          <w:p w:rsidR="006F046A" w:rsidP="1C9622DD" w:rsidRDefault="006F046A" w14:paraId="793ACE53" w14:textId="4450E6A0">
            <w:pPr>
              <w:pStyle w:val="Normal"/>
              <w:numPr>
                <w:ilvl w:val="0"/>
                <w:numId w:val="38"/>
              </w:numPr>
              <w:jc w:val="both"/>
              <w:rPr>
                <w:color w:val="222222"/>
                <w:sz w:val="20"/>
                <w:szCs w:val="20"/>
              </w:rPr>
            </w:pPr>
            <w:r w:rsidRPr="1C9622DD" w:rsidR="1C9622DD">
              <w:rPr>
                <w:rFonts w:ascii="Georgia" w:hAnsi="Georgia" w:eastAsia="Georgia" w:cs="Georgia"/>
                <w:color w:val="222222"/>
                <w:sz w:val="20"/>
                <w:szCs w:val="20"/>
              </w:rPr>
              <w:t xml:space="preserve">Louie, V. (2006). Growing Up Ethnic in Transnational Worlds: Identities among second-generation Chinese and Dominicans. </w:t>
            </w:r>
            <w:r w:rsidRPr="1C9622DD" w:rsidR="1C9622DD">
              <w:rPr>
                <w:rFonts w:ascii="Georgia" w:hAnsi="Georgia" w:eastAsia="Georgia" w:cs="Georgia"/>
                <w:i w:val="1"/>
                <w:iCs w:val="1"/>
                <w:color w:val="222222"/>
                <w:sz w:val="20"/>
                <w:szCs w:val="20"/>
              </w:rPr>
              <w:t>Identities: Global Studies in Culture and Power</w:t>
            </w:r>
            <w:r w:rsidRPr="1C9622DD" w:rsidR="1C9622DD">
              <w:rPr>
                <w:rFonts w:ascii="Georgia" w:hAnsi="Georgia" w:eastAsia="Georgia" w:cs="Georgia"/>
                <w:color w:val="222222"/>
                <w:sz w:val="20"/>
                <w:szCs w:val="20"/>
              </w:rPr>
              <w:t xml:space="preserve">, 13(3), 363-394. </w:t>
            </w:r>
          </w:p>
        </w:tc>
        <w:tc>
          <w:tcPr>
            <w:tcW w:w="6925" w:type="dxa"/>
            <w:tcMar/>
          </w:tcPr>
          <w:p w:rsidR="006F046A" w:rsidP="006F046A" w:rsidRDefault="006F046A" w14:paraId="44651BA1" w14:textId="77777777">
            <w:pPr>
              <w:jc w:val="both"/>
              <w:rPr>
                <w:rFonts w:ascii="Georgia" w:hAnsi="Georgia" w:eastAsia="Georgia" w:cs="Georgia"/>
                <w:b/>
                <w:sz w:val="20"/>
                <w:szCs w:val="20"/>
              </w:rPr>
            </w:pPr>
          </w:p>
          <w:p w:rsidRPr="009E67DE" w:rsidR="006F046A" w:rsidP="006F046A" w:rsidRDefault="006F046A" w14:paraId="600A3BF0" w14:textId="5D19DDF6">
            <w:pPr>
              <w:jc w:val="both"/>
              <w:rPr>
                <w:rFonts w:ascii="Georgia" w:hAnsi="Georgia" w:eastAsia="Georgia" w:cs="Georgia"/>
                <w:b/>
                <w:sz w:val="20"/>
                <w:szCs w:val="20"/>
              </w:rPr>
            </w:pPr>
            <w:r w:rsidRPr="009E67DE">
              <w:rPr>
                <w:rFonts w:ascii="Georgia" w:hAnsi="Georgia" w:eastAsia="Georgia" w:cs="Georgia"/>
                <w:b/>
                <w:sz w:val="20"/>
                <w:szCs w:val="20"/>
              </w:rPr>
              <w:t>Topic: Culture and Education JL</w:t>
            </w:r>
          </w:p>
          <w:p w:rsidRPr="009E67DE" w:rsidR="006F046A" w:rsidP="006F046A" w:rsidRDefault="006F046A" w14:paraId="03AA54B6" w14:textId="77777777">
            <w:pPr>
              <w:jc w:val="both"/>
              <w:rPr>
                <w:rFonts w:ascii="Georgia" w:hAnsi="Georgia" w:eastAsia="Georgia" w:cs="Georgia"/>
                <w:b/>
                <w:sz w:val="20"/>
                <w:szCs w:val="20"/>
              </w:rPr>
            </w:pPr>
          </w:p>
          <w:p w:rsidRPr="009E67DE" w:rsidR="006F046A" w:rsidP="006F046A" w:rsidRDefault="006F046A" w14:paraId="38807A86" w14:textId="77777777">
            <w:pPr>
              <w:jc w:val="both"/>
              <w:rPr>
                <w:rFonts w:ascii="Georgia" w:hAnsi="Georgia" w:eastAsia="Georgia" w:cs="Georgia"/>
                <w:sz w:val="20"/>
                <w:szCs w:val="20"/>
              </w:rPr>
            </w:pPr>
            <w:r w:rsidRPr="009E67DE">
              <w:rPr>
                <w:rFonts w:ascii="Georgia" w:hAnsi="Georgia" w:eastAsia="Georgia" w:cs="Georgia"/>
                <w:sz w:val="20"/>
                <w:szCs w:val="20"/>
              </w:rPr>
              <w:t>TED Talk: Chimamanda Adichie, “The Danger of the Single Story”</w:t>
            </w:r>
          </w:p>
          <w:p w:rsidRPr="009E67DE" w:rsidR="006F046A" w:rsidP="006F046A" w:rsidRDefault="006F046A" w14:paraId="33E92732" w14:textId="77777777">
            <w:pPr>
              <w:jc w:val="both"/>
              <w:rPr>
                <w:rFonts w:ascii="Georgia" w:hAnsi="Georgia" w:eastAsia="Georgia" w:cs="Georgia"/>
                <w:sz w:val="20"/>
                <w:szCs w:val="20"/>
              </w:rPr>
            </w:pPr>
          </w:p>
          <w:p w:rsidRPr="009E67DE" w:rsidR="006F046A" w:rsidP="006F046A" w:rsidRDefault="006F046A" w14:paraId="12916BB4" w14:textId="77777777">
            <w:pPr>
              <w:jc w:val="both"/>
              <w:rPr>
                <w:rFonts w:ascii="Georgia" w:hAnsi="Georgia" w:eastAsia="Georgia" w:cs="Georgia"/>
                <w:i/>
                <w:sz w:val="20"/>
                <w:szCs w:val="20"/>
              </w:rPr>
            </w:pPr>
            <w:r w:rsidRPr="009E67DE">
              <w:rPr>
                <w:rFonts w:ascii="Georgia" w:hAnsi="Georgia" w:eastAsia="Georgia" w:cs="Georgia"/>
                <w:i/>
                <w:sz w:val="20"/>
                <w:szCs w:val="20"/>
              </w:rPr>
              <w:t>Readings:</w:t>
            </w:r>
          </w:p>
          <w:p w:rsidRPr="009E67DE" w:rsidR="006F046A" w:rsidP="006F046A" w:rsidRDefault="006F046A" w14:paraId="6FDD9741" w14:textId="20AC3553">
            <w:pPr>
              <w:numPr>
                <w:ilvl w:val="0"/>
                <w:numId w:val="28"/>
              </w:numPr>
              <w:jc w:val="both"/>
              <w:rPr>
                <w:rFonts w:ascii="Georgia" w:hAnsi="Georgia" w:eastAsia="Georgia" w:cs="Georgia"/>
                <w:sz w:val="20"/>
                <w:szCs w:val="20"/>
              </w:rPr>
            </w:pPr>
            <w:r w:rsidRPr="009E67DE">
              <w:rPr>
                <w:rFonts w:ascii="Georgia" w:hAnsi="Georgia" w:eastAsia="Georgia" w:cs="Georgia"/>
                <w:sz w:val="20"/>
                <w:szCs w:val="20"/>
              </w:rPr>
              <w:t>Nieto</w:t>
            </w:r>
            <w:r>
              <w:rPr>
                <w:rFonts w:ascii="Georgia" w:hAnsi="Georgia" w:eastAsia="Georgia" w:cs="Georgia"/>
                <w:sz w:val="20"/>
                <w:szCs w:val="20"/>
              </w:rPr>
              <w:t xml:space="preserve">, S. </w:t>
            </w:r>
            <w:r w:rsidRPr="009E67DE">
              <w:rPr>
                <w:rFonts w:ascii="Georgia" w:hAnsi="Georgia" w:eastAsia="Georgia" w:cs="Georgia"/>
                <w:sz w:val="20"/>
                <w:szCs w:val="20"/>
              </w:rPr>
              <w:t xml:space="preserve">(2004) Language, Literacy and </w:t>
            </w:r>
            <w:proofErr w:type="spellStart"/>
            <w:r w:rsidRPr="009E67DE">
              <w:rPr>
                <w:rFonts w:ascii="Georgia" w:hAnsi="Georgia" w:eastAsia="Georgia" w:cs="Georgia"/>
                <w:sz w:val="20"/>
                <w:szCs w:val="20"/>
              </w:rPr>
              <w:t>Culture:</w:t>
            </w:r>
            <w:r>
              <w:rPr>
                <w:rFonts w:ascii="Georgia" w:hAnsi="Georgia" w:eastAsia="Georgia" w:cs="Georgia"/>
                <w:sz w:val="20"/>
                <w:szCs w:val="20"/>
              </w:rPr>
              <w:t>Aha</w:t>
            </w:r>
            <w:proofErr w:type="spellEnd"/>
            <w:r>
              <w:rPr>
                <w:rFonts w:ascii="Georgia" w:hAnsi="Georgia" w:eastAsia="Georgia" w:cs="Georgia"/>
                <w:sz w:val="20"/>
                <w:szCs w:val="20"/>
              </w:rPr>
              <w:t xml:space="preserve">! Moments in Personal and Sociopolitical Understanding. </w:t>
            </w:r>
            <w:r w:rsidRPr="009E67DE">
              <w:rPr>
                <w:rFonts w:ascii="Georgia" w:hAnsi="Georgia" w:eastAsia="Georgia" w:cs="Georgia"/>
                <w:i/>
                <w:sz w:val="20"/>
                <w:szCs w:val="20"/>
              </w:rPr>
              <w:t xml:space="preserve">Journal </w:t>
            </w:r>
            <w:r>
              <w:rPr>
                <w:rFonts w:ascii="Georgia" w:hAnsi="Georgia" w:eastAsia="Georgia" w:cs="Georgia"/>
                <w:i/>
                <w:sz w:val="20"/>
                <w:szCs w:val="20"/>
              </w:rPr>
              <w:t>o</w:t>
            </w:r>
            <w:r w:rsidRPr="009E67DE">
              <w:rPr>
                <w:rFonts w:ascii="Georgia" w:hAnsi="Georgia" w:eastAsia="Georgia" w:cs="Georgia"/>
                <w:i/>
                <w:sz w:val="20"/>
                <w:szCs w:val="20"/>
              </w:rPr>
              <w:t xml:space="preserve">f Language </w:t>
            </w:r>
            <w:r w:rsidR="00865ED8">
              <w:rPr>
                <w:rFonts w:ascii="Georgia" w:hAnsi="Georgia" w:eastAsia="Georgia" w:cs="Georgia"/>
                <w:i/>
                <w:sz w:val="20"/>
                <w:szCs w:val="20"/>
              </w:rPr>
              <w:t>a</w:t>
            </w:r>
            <w:r w:rsidRPr="009E67DE">
              <w:rPr>
                <w:rFonts w:ascii="Georgia" w:hAnsi="Georgia" w:eastAsia="Georgia" w:cs="Georgia"/>
                <w:i/>
                <w:sz w:val="20"/>
                <w:szCs w:val="20"/>
              </w:rPr>
              <w:t>nd Literacy Education</w:t>
            </w:r>
            <w:r w:rsidRPr="009E67DE">
              <w:rPr>
                <w:rFonts w:ascii="Georgia" w:hAnsi="Georgia" w:eastAsia="Georgia" w:cs="Georgia"/>
                <w:sz w:val="20"/>
                <w:szCs w:val="20"/>
              </w:rPr>
              <w:t>, 9(1), 8-20.</w:t>
            </w:r>
          </w:p>
          <w:p w:rsidRPr="009E67DE" w:rsidR="006F046A" w:rsidP="006F046A" w:rsidRDefault="006F046A" w14:paraId="230081AA" w14:textId="6F129512">
            <w:pPr>
              <w:numPr>
                <w:ilvl w:val="0"/>
                <w:numId w:val="28"/>
              </w:numPr>
              <w:jc w:val="both"/>
              <w:rPr>
                <w:rFonts w:ascii="Georgia" w:hAnsi="Georgia" w:eastAsia="Georgia" w:cs="Georgia"/>
                <w:sz w:val="20"/>
                <w:szCs w:val="20"/>
              </w:rPr>
            </w:pPr>
            <w:proofErr w:type="spellStart"/>
            <w:r w:rsidRPr="009E67DE">
              <w:rPr>
                <w:rFonts w:ascii="Georgia" w:hAnsi="Georgia" w:eastAsia="Georgia" w:cs="Georgia"/>
                <w:sz w:val="20"/>
                <w:szCs w:val="20"/>
              </w:rPr>
              <w:t>Moland</w:t>
            </w:r>
            <w:proofErr w:type="spellEnd"/>
            <w:r>
              <w:rPr>
                <w:rFonts w:ascii="Georgia" w:hAnsi="Georgia" w:eastAsia="Georgia" w:cs="Georgia"/>
                <w:sz w:val="20"/>
                <w:szCs w:val="20"/>
              </w:rPr>
              <w:t>, N. A.</w:t>
            </w:r>
            <w:r w:rsidRPr="009E67DE">
              <w:rPr>
                <w:rFonts w:ascii="Georgia" w:hAnsi="Georgia" w:eastAsia="Georgia" w:cs="Georgia"/>
                <w:sz w:val="20"/>
                <w:szCs w:val="20"/>
              </w:rPr>
              <w:t xml:space="preserve"> (2014) Can Multiculturalism Be Exported? Dilemmas of Diversity on Nigeria’s Sesame Square.</w:t>
            </w:r>
            <w:r w:rsidRPr="009E67DE">
              <w:rPr>
                <w:rFonts w:ascii="Georgia" w:hAnsi="Georgia" w:eastAsia="Georgia" w:cs="Georgia"/>
                <w:i/>
                <w:sz w:val="20"/>
                <w:szCs w:val="20"/>
              </w:rPr>
              <w:t xml:space="preserve"> Comparative Education Review,</w:t>
            </w:r>
            <w:r w:rsidRPr="009E67DE">
              <w:rPr>
                <w:rFonts w:ascii="Georgia" w:hAnsi="Georgia" w:eastAsia="Georgia" w:cs="Georgia"/>
                <w:color w:val="333333"/>
                <w:sz w:val="20"/>
                <w:szCs w:val="20"/>
              </w:rPr>
              <w:t xml:space="preserve"> </w:t>
            </w:r>
            <w:r w:rsidRPr="009E67DE">
              <w:rPr>
                <w:rFonts w:ascii="Georgia" w:hAnsi="Georgia" w:eastAsia="Georgia" w:cs="Georgia"/>
                <w:sz w:val="20"/>
                <w:szCs w:val="20"/>
              </w:rPr>
              <w:t>59(1), 1-23.</w:t>
            </w:r>
          </w:p>
          <w:p w:rsidR="006F046A" w:rsidP="006F046A" w:rsidRDefault="006F046A" w14:paraId="657B23B5" w14:textId="77777777">
            <w:pPr>
              <w:jc w:val="both"/>
              <w:rPr>
                <w:rFonts w:ascii="Georgia" w:hAnsi="Georgia" w:eastAsia="Georgia" w:cs="Georgia"/>
                <w:sz w:val="20"/>
                <w:szCs w:val="20"/>
                <w:highlight w:val="cyan"/>
              </w:rPr>
            </w:pPr>
          </w:p>
          <w:p w:rsidR="006F046A" w:rsidP="006F046A" w:rsidRDefault="006F046A" w14:paraId="4015C580" w14:textId="77777777">
            <w:pPr>
              <w:jc w:val="both"/>
              <w:rPr>
                <w:rFonts w:ascii="Georgia" w:hAnsi="Georgia" w:eastAsia="Georgia" w:cs="Georgia"/>
                <w:i/>
                <w:sz w:val="20"/>
                <w:szCs w:val="20"/>
                <w:highlight w:val="cyan"/>
              </w:rPr>
            </w:pPr>
          </w:p>
          <w:p w:rsidR="006F046A" w:rsidP="006F046A" w:rsidRDefault="006F046A" w14:paraId="1E4684D0" w14:textId="77777777">
            <w:pPr>
              <w:jc w:val="both"/>
              <w:rPr>
                <w:rFonts w:ascii="Georgia" w:hAnsi="Georgia" w:eastAsia="Georgia" w:cs="Georgia"/>
                <w:i/>
                <w:sz w:val="20"/>
                <w:szCs w:val="20"/>
                <w:highlight w:val="cyan"/>
              </w:rPr>
            </w:pPr>
          </w:p>
        </w:tc>
      </w:tr>
      <w:tr w:rsidR="006F046A" w:rsidTr="1C9622DD" w14:paraId="25E2FC9F" w14:textId="77777777">
        <w:tc>
          <w:tcPr>
            <w:tcW w:w="6935" w:type="dxa"/>
            <w:tcMar/>
          </w:tcPr>
          <w:p w:rsidR="006F046A" w:rsidP="006F046A" w:rsidRDefault="006F046A" w14:paraId="4E03D724" w14:textId="2164D8A5">
            <w:pPr>
              <w:jc w:val="center"/>
              <w:rPr>
                <w:rFonts w:ascii="Georgia" w:hAnsi="Georgia" w:eastAsia="Georgia" w:cs="Georgia"/>
                <w:sz w:val="20"/>
                <w:szCs w:val="20"/>
              </w:rPr>
            </w:pPr>
            <w:r>
              <w:br w:type="page"/>
            </w:r>
            <w:r>
              <w:rPr>
                <w:rFonts w:ascii="Georgia" w:hAnsi="Georgia" w:eastAsia="Georgia" w:cs="Georgia"/>
                <w:sz w:val="20"/>
                <w:szCs w:val="20"/>
              </w:rPr>
              <w:t>October 22, 2019</w:t>
            </w:r>
          </w:p>
        </w:tc>
        <w:tc>
          <w:tcPr>
            <w:tcW w:w="6925" w:type="dxa"/>
            <w:tcMar/>
          </w:tcPr>
          <w:p w:rsidR="006F046A" w:rsidP="006F046A" w:rsidRDefault="006F046A" w14:paraId="04615ABF" w14:textId="77777777">
            <w:pPr>
              <w:jc w:val="center"/>
              <w:rPr>
                <w:rFonts w:ascii="Georgia" w:hAnsi="Georgia" w:eastAsia="Georgia" w:cs="Georgia"/>
                <w:sz w:val="20"/>
                <w:szCs w:val="20"/>
              </w:rPr>
            </w:pPr>
            <w:r>
              <w:rPr>
                <w:rFonts w:ascii="Georgia" w:hAnsi="Georgia" w:eastAsia="Georgia" w:cs="Georgia"/>
                <w:sz w:val="20"/>
                <w:szCs w:val="20"/>
              </w:rPr>
              <w:t>October 24, 2019</w:t>
            </w:r>
          </w:p>
        </w:tc>
      </w:tr>
      <w:tr w:rsidR="006F046A" w:rsidTr="1C9622DD" w14:paraId="148DF160" w14:textId="77777777">
        <w:tc>
          <w:tcPr>
            <w:tcW w:w="6935" w:type="dxa"/>
            <w:tcMar/>
          </w:tcPr>
          <w:p w:rsidR="006F046A" w:rsidP="006F046A" w:rsidRDefault="006F046A" w14:paraId="2AA46FEB" w14:textId="77777777">
            <w:pPr>
              <w:jc w:val="both"/>
              <w:rPr>
                <w:rFonts w:ascii="Georgia" w:hAnsi="Georgia" w:eastAsia="Georgia" w:cs="Georgia"/>
                <w:b/>
                <w:sz w:val="20"/>
                <w:szCs w:val="20"/>
              </w:rPr>
            </w:pPr>
          </w:p>
          <w:p w:rsidR="007E1733" w:rsidP="007E1733" w:rsidRDefault="007E1733" w14:paraId="4B539A5E" w14:textId="4E539406">
            <w:pPr>
              <w:jc w:val="both"/>
              <w:rPr>
                <w:rFonts w:ascii="Georgia" w:hAnsi="Georgia" w:eastAsia="Georgia" w:cs="Georgia"/>
                <w:b/>
                <w:sz w:val="20"/>
                <w:szCs w:val="20"/>
              </w:rPr>
            </w:pPr>
            <w:r>
              <w:rPr>
                <w:rFonts w:ascii="Georgia" w:hAnsi="Georgia" w:eastAsia="Georgia" w:cs="Georgia"/>
                <w:b/>
                <w:sz w:val="20"/>
                <w:szCs w:val="20"/>
              </w:rPr>
              <w:t xml:space="preserve">Topic: </w:t>
            </w:r>
            <w:r>
              <w:rPr>
                <w:rFonts w:ascii="Georgia" w:hAnsi="Georgia" w:eastAsia="Georgia" w:cs="Georgia"/>
                <w:b/>
                <w:sz w:val="20"/>
                <w:szCs w:val="20"/>
              </w:rPr>
              <w:t>Refugees</w:t>
            </w:r>
            <w:r>
              <w:rPr>
                <w:rFonts w:ascii="Georgia" w:hAnsi="Georgia" w:eastAsia="Georgia" w:cs="Georgia"/>
                <w:b/>
                <w:sz w:val="20"/>
                <w:szCs w:val="20"/>
              </w:rPr>
              <w:t xml:space="preserve"> and Rights in Education</w:t>
            </w:r>
          </w:p>
          <w:p w:rsidR="007E1733" w:rsidP="007E1733" w:rsidRDefault="007E1733" w14:paraId="6155DD57" w14:textId="77777777">
            <w:pPr>
              <w:jc w:val="both"/>
              <w:rPr>
                <w:rFonts w:ascii="Georgia" w:hAnsi="Georgia" w:eastAsia="Georgia" w:cs="Georgia"/>
                <w:b/>
                <w:sz w:val="20"/>
                <w:szCs w:val="20"/>
              </w:rPr>
            </w:pPr>
          </w:p>
          <w:p w:rsidR="007E1733" w:rsidP="007E1733" w:rsidRDefault="007E1733" w14:paraId="38A99E3D" w14:textId="1AF673E7">
            <w:pPr>
              <w:jc w:val="both"/>
              <w:rPr>
                <w:rFonts w:ascii="Georgia" w:hAnsi="Georgia" w:eastAsia="Georgia" w:cs="Georgia"/>
                <w:iCs/>
                <w:sz w:val="20"/>
                <w:szCs w:val="20"/>
              </w:rPr>
            </w:pPr>
            <w:r>
              <w:rPr>
                <w:rFonts w:ascii="Georgia" w:hAnsi="Georgia" w:eastAsia="Georgia" w:cs="Georgia"/>
                <w:iCs/>
                <w:sz w:val="20"/>
                <w:szCs w:val="20"/>
              </w:rPr>
              <w:t>Guest Speaker: Jo Kelcey, Doctoral Candidate, International Education,</w:t>
            </w:r>
          </w:p>
          <w:p w:rsidRPr="007E1733" w:rsidR="007E1733" w:rsidP="007E1733" w:rsidRDefault="007E1733" w14:paraId="7BC92714" w14:textId="77777777">
            <w:pPr>
              <w:jc w:val="both"/>
              <w:rPr>
                <w:rFonts w:ascii="Georgia" w:hAnsi="Georgia" w:eastAsia="Georgia" w:cs="Georgia"/>
                <w:iCs/>
                <w:sz w:val="20"/>
                <w:szCs w:val="20"/>
              </w:rPr>
            </w:pPr>
            <w:bookmarkStart w:name="_GoBack" w:id="5"/>
            <w:bookmarkEnd w:id="5"/>
          </w:p>
          <w:p w:rsidR="007E1733" w:rsidP="007E1733" w:rsidRDefault="007E1733" w14:paraId="3619409A" w14:textId="45CF3178">
            <w:pPr>
              <w:jc w:val="both"/>
              <w:rPr>
                <w:rFonts w:ascii="Georgia" w:hAnsi="Georgia" w:eastAsia="Georgia" w:cs="Georgia"/>
                <w:i/>
                <w:sz w:val="20"/>
                <w:szCs w:val="20"/>
              </w:rPr>
            </w:pPr>
            <w:r>
              <w:rPr>
                <w:rFonts w:ascii="Georgia" w:hAnsi="Georgia" w:eastAsia="Georgia" w:cs="Georgia"/>
                <w:i/>
                <w:sz w:val="20"/>
                <w:szCs w:val="20"/>
              </w:rPr>
              <w:t>Readings:</w:t>
            </w:r>
          </w:p>
          <w:p w:rsidR="007E1733" w:rsidP="007E1733" w:rsidRDefault="007E1733" w14:paraId="2873E0F9" w14:textId="77777777">
            <w:pPr>
              <w:numPr>
                <w:ilvl w:val="0"/>
                <w:numId w:val="40"/>
              </w:numPr>
              <w:ind w:right="75"/>
              <w:jc w:val="both"/>
              <w:rPr>
                <w:rFonts w:ascii="Georgia" w:hAnsi="Georgia" w:eastAsia="Georgia" w:cs="Georgia"/>
                <w:sz w:val="20"/>
                <w:szCs w:val="20"/>
              </w:rPr>
            </w:pPr>
            <w:r>
              <w:rPr>
                <w:rFonts w:ascii="Georgia" w:hAnsi="Georgia" w:eastAsia="Georgia" w:cs="Georgia"/>
                <w:sz w:val="20"/>
                <w:szCs w:val="20"/>
              </w:rPr>
              <w:t>Dryden-Peterson, S. (2015) Refugee education in countries of first asylum: Breaking open the black box of pre-resettlement exp</w:t>
            </w:r>
            <w:r w:rsidRPr="006637A0">
              <w:rPr>
                <w:rFonts w:ascii="Georgia" w:hAnsi="Georgia" w:eastAsia="Georgia" w:cs="Georgia"/>
                <w:sz w:val="20"/>
                <w:szCs w:val="20"/>
              </w:rPr>
              <w:t xml:space="preserve">eriences. </w:t>
            </w:r>
            <w:r w:rsidRPr="006637A0">
              <w:rPr>
                <w:rFonts w:ascii="Georgia" w:hAnsi="Georgia" w:eastAsia="Georgia" w:cs="Georgia"/>
                <w:i/>
                <w:iCs/>
                <w:sz w:val="20"/>
                <w:szCs w:val="20"/>
              </w:rPr>
              <w:t>Theory and Research in Education, 14</w:t>
            </w:r>
            <w:r w:rsidRPr="006637A0">
              <w:rPr>
                <w:rFonts w:ascii="Georgia" w:hAnsi="Georgia" w:eastAsia="Georgia" w:cs="Georgia"/>
                <w:sz w:val="20"/>
                <w:szCs w:val="20"/>
              </w:rPr>
              <w:t xml:space="preserve">(2): 131-148. DOI: </w:t>
            </w:r>
            <w:hyperlink w:history="1" r:id="rId22">
              <w:r w:rsidRPr="006637A0">
                <w:rPr>
                  <w:rStyle w:val="Hyperlink"/>
                  <w:rFonts w:ascii="Georgia" w:hAnsi="Georgia" w:cs="Arial"/>
                  <w:color w:val="006ACC"/>
                  <w:sz w:val="20"/>
                  <w:szCs w:val="20"/>
                  <w:shd w:val="clear" w:color="auto" w:fill="FFFFFF"/>
                </w:rPr>
                <w:t>0.1177/1477878515622703</w:t>
              </w:r>
            </w:hyperlink>
          </w:p>
          <w:p w:rsidRPr="009E67DE" w:rsidR="006F046A" w:rsidP="007E1733" w:rsidRDefault="006F046A" w14:paraId="16D37912" w14:textId="0314D304">
            <w:pPr>
              <w:pBdr>
                <w:top w:val="nil"/>
                <w:left w:val="nil"/>
                <w:bottom w:val="nil"/>
                <w:right w:val="nil"/>
                <w:between w:val="nil"/>
              </w:pBdr>
              <w:spacing w:line="259" w:lineRule="auto"/>
              <w:jc w:val="both"/>
              <w:rPr>
                <w:rFonts w:ascii="Georgia" w:hAnsi="Georgia" w:eastAsia="Georgia" w:cs="Georgia"/>
                <w:color w:val="000000"/>
                <w:sz w:val="20"/>
                <w:szCs w:val="20"/>
              </w:rPr>
            </w:pPr>
          </w:p>
        </w:tc>
        <w:tc>
          <w:tcPr>
            <w:tcW w:w="6925" w:type="dxa"/>
            <w:tcMar/>
          </w:tcPr>
          <w:p w:rsidR="006F046A" w:rsidP="006F046A" w:rsidRDefault="006F046A" w14:paraId="2CF595F8" w14:textId="77777777">
            <w:pPr>
              <w:jc w:val="both"/>
              <w:rPr>
                <w:rFonts w:ascii="Georgia" w:hAnsi="Georgia" w:eastAsia="Georgia" w:cs="Georgia"/>
                <w:b/>
                <w:sz w:val="20"/>
                <w:szCs w:val="20"/>
              </w:rPr>
            </w:pPr>
          </w:p>
          <w:p w:rsidR="006F046A" w:rsidP="006F046A" w:rsidRDefault="006F046A" w14:paraId="49D86D86" w14:textId="73194EEC">
            <w:pPr>
              <w:jc w:val="both"/>
              <w:rPr>
                <w:rFonts w:ascii="Georgia" w:hAnsi="Georgia" w:eastAsia="Georgia" w:cs="Georgia"/>
                <w:b/>
                <w:sz w:val="20"/>
                <w:szCs w:val="20"/>
              </w:rPr>
            </w:pPr>
            <w:r>
              <w:rPr>
                <w:rFonts w:ascii="Georgia" w:hAnsi="Georgia" w:eastAsia="Georgia" w:cs="Georgia"/>
                <w:b/>
                <w:sz w:val="20"/>
                <w:szCs w:val="20"/>
              </w:rPr>
              <w:t>Topic: Human Rights Education</w:t>
            </w:r>
          </w:p>
          <w:p w:rsidR="006F046A" w:rsidP="006F046A" w:rsidRDefault="006F046A" w14:paraId="0EEE7A2F" w14:textId="77777777">
            <w:pPr>
              <w:jc w:val="both"/>
              <w:rPr>
                <w:rFonts w:ascii="Georgia" w:hAnsi="Georgia" w:eastAsia="Georgia" w:cs="Georgia"/>
                <w:b/>
                <w:sz w:val="20"/>
                <w:szCs w:val="20"/>
              </w:rPr>
            </w:pPr>
          </w:p>
          <w:p w:rsidR="006F046A" w:rsidP="006F046A" w:rsidRDefault="006F046A" w14:paraId="6DD22201" w14:textId="77777777">
            <w:pPr>
              <w:jc w:val="both"/>
              <w:rPr>
                <w:rFonts w:ascii="Georgia" w:hAnsi="Georgia" w:eastAsia="Georgia" w:cs="Georgia"/>
                <w:i/>
                <w:sz w:val="20"/>
                <w:szCs w:val="20"/>
              </w:rPr>
            </w:pPr>
            <w:r>
              <w:rPr>
                <w:rFonts w:ascii="Georgia" w:hAnsi="Georgia" w:eastAsia="Georgia" w:cs="Georgia"/>
                <w:i/>
                <w:sz w:val="20"/>
                <w:szCs w:val="20"/>
              </w:rPr>
              <w:t>Readings:</w:t>
            </w:r>
          </w:p>
          <w:p w:rsidR="006F046A" w:rsidP="006F046A" w:rsidRDefault="006F046A" w14:paraId="316F84C3" w14:textId="17617D19">
            <w:pPr>
              <w:numPr>
                <w:ilvl w:val="0"/>
                <w:numId w:val="39"/>
              </w:numPr>
              <w:jc w:val="both"/>
              <w:rPr>
                <w:rFonts w:ascii="Georgia" w:hAnsi="Georgia" w:eastAsia="Georgia" w:cs="Georgia"/>
                <w:sz w:val="20"/>
                <w:szCs w:val="20"/>
              </w:rPr>
            </w:pPr>
            <w:r>
              <w:rPr>
                <w:rFonts w:ascii="Georgia" w:hAnsi="Georgia" w:eastAsia="Georgia" w:cs="Georgia"/>
                <w:sz w:val="20"/>
                <w:szCs w:val="20"/>
              </w:rPr>
              <w:t xml:space="preserve">Bajaj, M, (2015) The Productive Plasticity of Rights: Globalization, Education and Human Rights in Stromquist and Monkman, Globalization and Education. </w:t>
            </w:r>
            <w:r>
              <w:rPr>
                <w:rFonts w:ascii="Georgia" w:hAnsi="Georgia" w:eastAsia="Georgia" w:cs="Georgia"/>
                <w:i/>
                <w:iCs/>
                <w:sz w:val="20"/>
                <w:szCs w:val="20"/>
              </w:rPr>
              <w:t>Human Rights Quarterly, 33</w:t>
            </w:r>
            <w:r>
              <w:rPr>
                <w:rFonts w:ascii="Georgia" w:hAnsi="Georgia" w:eastAsia="Georgia" w:cs="Georgia"/>
                <w:sz w:val="20"/>
                <w:szCs w:val="20"/>
              </w:rPr>
              <w:t>(2011): 481-508.</w:t>
            </w:r>
          </w:p>
          <w:p w:rsidR="006F046A" w:rsidP="006F046A" w:rsidRDefault="006F046A" w14:paraId="58E49578" w14:textId="580605D9">
            <w:pPr>
              <w:numPr>
                <w:ilvl w:val="0"/>
                <w:numId w:val="39"/>
              </w:numPr>
              <w:jc w:val="both"/>
              <w:rPr>
                <w:rFonts w:ascii="Georgia" w:hAnsi="Georgia" w:eastAsia="Georgia" w:cs="Georgia"/>
                <w:sz w:val="20"/>
                <w:szCs w:val="20"/>
              </w:rPr>
            </w:pPr>
            <w:r>
              <w:rPr>
                <w:rFonts w:ascii="Georgia" w:hAnsi="Georgia" w:eastAsia="Georgia" w:cs="Georgia"/>
                <w:sz w:val="20"/>
                <w:szCs w:val="20"/>
              </w:rPr>
              <w:t xml:space="preserve">Monaghan, C. &amp; C. A. Spreen, (2016) From Human Rights to Global Citizenship Education: Peace, Conflict and the Post-Cold War Era. </w:t>
            </w:r>
            <w:r>
              <w:rPr>
                <w:rFonts w:ascii="Georgia" w:hAnsi="Georgia" w:eastAsia="Georgia" w:cs="Georgia"/>
                <w:i/>
                <w:iCs/>
                <w:sz w:val="20"/>
                <w:szCs w:val="20"/>
              </w:rPr>
              <w:t>International Journal of Education Sciences, 13</w:t>
            </w:r>
            <w:r>
              <w:rPr>
                <w:rFonts w:ascii="Georgia" w:hAnsi="Georgia" w:eastAsia="Georgia" w:cs="Georgia"/>
                <w:sz w:val="20"/>
                <w:szCs w:val="20"/>
              </w:rPr>
              <w:t>(1): 44-57.</w:t>
            </w:r>
          </w:p>
          <w:p w:rsidR="006F046A" w:rsidP="006F046A" w:rsidRDefault="006F046A" w14:paraId="5446FBAD" w14:textId="77777777">
            <w:pPr>
              <w:jc w:val="both"/>
              <w:rPr>
                <w:rFonts w:ascii="Georgia" w:hAnsi="Georgia" w:eastAsia="Georgia" w:cs="Georgia"/>
                <w:i/>
                <w:sz w:val="20"/>
                <w:szCs w:val="20"/>
              </w:rPr>
            </w:pPr>
          </w:p>
          <w:p w:rsidR="006F046A" w:rsidP="006F046A" w:rsidRDefault="006F046A" w14:paraId="423208F2" w14:textId="77777777">
            <w:pPr>
              <w:jc w:val="both"/>
              <w:rPr>
                <w:rFonts w:ascii="Georgia" w:hAnsi="Georgia" w:eastAsia="Georgia" w:cs="Georgia"/>
                <w:i/>
                <w:sz w:val="20"/>
                <w:szCs w:val="20"/>
              </w:rPr>
            </w:pPr>
          </w:p>
        </w:tc>
      </w:tr>
    </w:tbl>
    <w:p w:rsidR="006F046A" w:rsidRDefault="006F046A" w14:paraId="6D2AB9B2" w14:textId="77777777">
      <w:r>
        <w:br w:type="page"/>
      </w:r>
    </w:p>
    <w:tbl>
      <w:tblPr>
        <w:tblW w:w="1386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935"/>
        <w:gridCol w:w="6925"/>
      </w:tblGrid>
      <w:tr w:rsidR="006F046A" w:rsidTr="006F046A" w14:paraId="32B06FBC" w14:textId="77777777">
        <w:tc>
          <w:tcPr>
            <w:tcW w:w="6935" w:type="dxa"/>
            <w:shd w:val="clear" w:color="auto" w:fill="D9D9D9" w:themeFill="background1" w:themeFillShade="D9"/>
          </w:tcPr>
          <w:p w:rsidR="006F046A" w:rsidP="006F046A" w:rsidRDefault="006F046A" w14:paraId="7DB10C42" w14:textId="5931F7AD">
            <w:pPr>
              <w:jc w:val="center"/>
              <w:rPr>
                <w:rFonts w:ascii="Georgia" w:hAnsi="Georgia" w:eastAsia="Georgia" w:cs="Georgia"/>
                <w:sz w:val="20"/>
                <w:szCs w:val="20"/>
              </w:rPr>
            </w:pPr>
            <w:r>
              <w:rPr>
                <w:rFonts w:ascii="Georgia" w:hAnsi="Georgia" w:eastAsia="Georgia" w:cs="Georgia"/>
                <w:b/>
                <w:smallCaps/>
                <w:sz w:val="20"/>
                <w:szCs w:val="20"/>
              </w:rPr>
              <w:lastRenderedPageBreak/>
              <w:t>TUESDAY</w:t>
            </w:r>
          </w:p>
        </w:tc>
        <w:tc>
          <w:tcPr>
            <w:tcW w:w="6925" w:type="dxa"/>
            <w:shd w:val="clear" w:color="auto" w:fill="D9D9D9" w:themeFill="background1" w:themeFillShade="D9"/>
          </w:tcPr>
          <w:p w:rsidR="006F046A" w:rsidP="006F046A" w:rsidRDefault="006F046A" w14:paraId="0C304414" w14:textId="6CF78355">
            <w:pPr>
              <w:jc w:val="center"/>
              <w:rPr>
                <w:rFonts w:ascii="Georgia" w:hAnsi="Georgia" w:eastAsia="Georgia" w:cs="Georgia"/>
                <w:sz w:val="20"/>
                <w:szCs w:val="20"/>
              </w:rPr>
            </w:pPr>
            <w:r>
              <w:rPr>
                <w:rFonts w:ascii="Georgia" w:hAnsi="Georgia" w:eastAsia="Georgia" w:cs="Georgia"/>
                <w:b/>
                <w:smallCaps/>
                <w:sz w:val="20"/>
                <w:szCs w:val="20"/>
              </w:rPr>
              <w:t>THURSDAY</w:t>
            </w:r>
          </w:p>
        </w:tc>
      </w:tr>
      <w:tr w:rsidR="006F046A" w:rsidTr="00A47065" w14:paraId="7A6FE937" w14:textId="77777777">
        <w:tc>
          <w:tcPr>
            <w:tcW w:w="6935" w:type="dxa"/>
          </w:tcPr>
          <w:p w:rsidR="006F046A" w:rsidP="006F046A" w:rsidRDefault="006F046A" w14:paraId="2471B1F7" w14:textId="6167FB90">
            <w:pPr>
              <w:jc w:val="center"/>
              <w:rPr>
                <w:rFonts w:ascii="Georgia" w:hAnsi="Georgia" w:eastAsia="Georgia" w:cs="Georgia"/>
                <w:sz w:val="20"/>
                <w:szCs w:val="20"/>
              </w:rPr>
            </w:pPr>
            <w:r>
              <w:rPr>
                <w:rFonts w:ascii="Georgia" w:hAnsi="Georgia" w:eastAsia="Georgia" w:cs="Georgia"/>
                <w:sz w:val="20"/>
                <w:szCs w:val="20"/>
              </w:rPr>
              <w:t>October 29, 2019</w:t>
            </w:r>
          </w:p>
        </w:tc>
        <w:tc>
          <w:tcPr>
            <w:tcW w:w="6925" w:type="dxa"/>
          </w:tcPr>
          <w:p w:rsidR="006F046A" w:rsidP="006F046A" w:rsidRDefault="006F046A" w14:paraId="38C50C26" w14:textId="77777777">
            <w:pPr>
              <w:jc w:val="center"/>
              <w:rPr>
                <w:rFonts w:ascii="Georgia" w:hAnsi="Georgia" w:eastAsia="Georgia" w:cs="Georgia"/>
                <w:sz w:val="20"/>
                <w:szCs w:val="20"/>
              </w:rPr>
            </w:pPr>
            <w:r>
              <w:rPr>
                <w:rFonts w:ascii="Georgia" w:hAnsi="Georgia" w:eastAsia="Georgia" w:cs="Georgia"/>
                <w:sz w:val="20"/>
                <w:szCs w:val="20"/>
              </w:rPr>
              <w:t>October 31, 2019</w:t>
            </w:r>
          </w:p>
        </w:tc>
      </w:tr>
      <w:tr w:rsidR="006F046A" w:rsidTr="00A47065" w14:paraId="59AAB0D7" w14:textId="77777777">
        <w:tc>
          <w:tcPr>
            <w:tcW w:w="6935" w:type="dxa"/>
          </w:tcPr>
          <w:p w:rsidR="006F046A" w:rsidP="006F046A" w:rsidRDefault="006F046A" w14:paraId="3252D3E6" w14:textId="77777777">
            <w:pPr>
              <w:jc w:val="both"/>
              <w:rPr>
                <w:rFonts w:ascii="Georgia" w:hAnsi="Georgia" w:eastAsia="Georgia" w:cs="Georgia"/>
                <w:b/>
                <w:sz w:val="20"/>
                <w:szCs w:val="20"/>
              </w:rPr>
            </w:pPr>
          </w:p>
          <w:p w:rsidR="007E1733" w:rsidP="007E1733" w:rsidRDefault="007E1733" w14:paraId="50EFF474" w14:textId="77777777">
            <w:pPr>
              <w:jc w:val="both"/>
              <w:rPr>
                <w:rFonts w:ascii="Georgia" w:hAnsi="Georgia" w:eastAsia="Georgia" w:cs="Georgia"/>
                <w:b/>
                <w:sz w:val="20"/>
                <w:szCs w:val="20"/>
              </w:rPr>
            </w:pPr>
            <w:bookmarkStart w:name="_heading=h.2et92p0" w:colFirst="0" w:colLast="0" w:id="6"/>
            <w:bookmarkEnd w:id="6"/>
            <w:r>
              <w:rPr>
                <w:rFonts w:ascii="Georgia" w:hAnsi="Georgia" w:eastAsia="Georgia" w:cs="Georgia"/>
                <w:b/>
                <w:sz w:val="20"/>
                <w:szCs w:val="20"/>
              </w:rPr>
              <w:t>Topic: Conflict and Education</w:t>
            </w:r>
          </w:p>
          <w:p w:rsidR="007E1733" w:rsidP="007E1733" w:rsidRDefault="007E1733" w14:paraId="2081E23B" w14:textId="77777777">
            <w:pPr>
              <w:jc w:val="both"/>
              <w:rPr>
                <w:rFonts w:ascii="Georgia" w:hAnsi="Georgia" w:eastAsia="Georgia" w:cs="Georgia"/>
                <w:sz w:val="20"/>
                <w:szCs w:val="20"/>
              </w:rPr>
            </w:pPr>
            <w:r>
              <w:rPr>
                <w:rFonts w:ascii="Georgia" w:hAnsi="Georgia" w:eastAsia="Georgia" w:cs="Georgia"/>
                <w:sz w:val="20"/>
                <w:szCs w:val="20"/>
              </w:rPr>
              <w:t>Meet Together – Location TBD</w:t>
            </w:r>
          </w:p>
          <w:p w:rsidR="007E1733" w:rsidP="007E1733" w:rsidRDefault="007E1733" w14:paraId="31D0C4FB" w14:textId="77777777">
            <w:pPr>
              <w:jc w:val="both"/>
              <w:rPr>
                <w:rFonts w:ascii="Georgia" w:hAnsi="Georgia" w:eastAsia="Georgia" w:cs="Georgia"/>
                <w:sz w:val="20"/>
                <w:szCs w:val="20"/>
              </w:rPr>
            </w:pPr>
          </w:p>
          <w:p w:rsidR="007E1733" w:rsidP="007E1733" w:rsidRDefault="007E1733" w14:paraId="312198F7" w14:textId="77777777">
            <w:pPr>
              <w:jc w:val="both"/>
              <w:rPr>
                <w:rFonts w:ascii="Georgia" w:hAnsi="Georgia" w:eastAsia="Georgia" w:cs="Georgia"/>
                <w:sz w:val="20"/>
                <w:szCs w:val="20"/>
              </w:rPr>
            </w:pPr>
            <w:r>
              <w:rPr>
                <w:rFonts w:ascii="Georgia" w:hAnsi="Georgia" w:eastAsia="Georgia" w:cs="Georgia"/>
                <w:sz w:val="20"/>
                <w:szCs w:val="20"/>
              </w:rPr>
              <w:t>Speaker: Emily Dunlop, PhD Candidate and Adjunct Instructor, NYU</w:t>
            </w:r>
          </w:p>
          <w:p w:rsidR="007E1733" w:rsidP="007E1733" w:rsidRDefault="007E1733" w14:paraId="70F61604" w14:textId="77777777">
            <w:pPr>
              <w:jc w:val="both"/>
              <w:rPr>
                <w:rFonts w:ascii="Georgia" w:hAnsi="Georgia" w:eastAsia="Georgia" w:cs="Georgia"/>
                <w:sz w:val="20"/>
                <w:szCs w:val="20"/>
              </w:rPr>
            </w:pPr>
          </w:p>
          <w:p w:rsidR="007E1733" w:rsidP="007E1733" w:rsidRDefault="007E1733" w14:paraId="2BB792F0" w14:textId="77777777">
            <w:pPr>
              <w:jc w:val="both"/>
              <w:rPr>
                <w:rFonts w:ascii="Georgia" w:hAnsi="Georgia" w:eastAsia="Georgia" w:cs="Georgia"/>
                <w:sz w:val="20"/>
                <w:szCs w:val="20"/>
              </w:rPr>
            </w:pPr>
            <w:r>
              <w:rPr>
                <w:rFonts w:ascii="Georgia" w:hAnsi="Georgia" w:eastAsia="Georgia" w:cs="Georgia"/>
                <w:i/>
                <w:sz w:val="20"/>
                <w:szCs w:val="20"/>
              </w:rPr>
              <w:t>Readings:</w:t>
            </w:r>
          </w:p>
          <w:p w:rsidRPr="007E1733" w:rsidR="006F046A" w:rsidP="007E1733" w:rsidRDefault="007E1733" w14:paraId="2EEEB51C" w14:textId="77777777">
            <w:pPr>
              <w:pStyle w:val="ListParagraph"/>
              <w:numPr>
                <w:ilvl w:val="0"/>
                <w:numId w:val="47"/>
              </w:numPr>
              <w:ind w:right="75"/>
              <w:jc w:val="both"/>
              <w:rPr>
                <w:rFonts w:ascii="Georgia" w:hAnsi="Georgia" w:eastAsia="Georgia" w:cs="Georgia"/>
                <w:color w:val="000000"/>
                <w:sz w:val="20"/>
                <w:szCs w:val="20"/>
              </w:rPr>
            </w:pPr>
            <w:r w:rsidRPr="007E1733">
              <w:rPr>
                <w:rFonts w:ascii="Georgia" w:hAnsi="Georgia" w:eastAsia="Georgia" w:cs="Georgia"/>
                <w:color w:val="000000"/>
                <w:sz w:val="20"/>
                <w:szCs w:val="20"/>
              </w:rPr>
              <w:t xml:space="preserve">King, E. (2015). </w:t>
            </w:r>
            <w:r w:rsidRPr="007E1733">
              <w:rPr>
                <w:rFonts w:ascii="Georgia" w:hAnsi="Georgia" w:eastAsia="Georgia" w:cs="Georgia"/>
                <w:i/>
                <w:color w:val="000000"/>
                <w:sz w:val="20"/>
                <w:szCs w:val="20"/>
              </w:rPr>
              <w:t>From Classrooms to Conflict in Rwanda</w:t>
            </w:r>
            <w:r w:rsidRPr="007E1733">
              <w:rPr>
                <w:rFonts w:ascii="Georgia" w:hAnsi="Georgia" w:eastAsia="Georgia" w:cs="Georgia"/>
                <w:color w:val="000000"/>
                <w:sz w:val="20"/>
                <w:szCs w:val="20"/>
              </w:rPr>
              <w:t>. Cambridge University Press: New York. Chapter 1: Moving Education from the Margins to the Mainstream: Explaining Intergroup Conflict in Rwanda (pp. 16-36)</w:t>
            </w:r>
          </w:p>
          <w:p w:rsidR="007E1733" w:rsidP="007E1733" w:rsidRDefault="007E1733" w14:paraId="1DC98B3C" w14:textId="7EF598AA">
            <w:pPr>
              <w:ind w:right="75"/>
              <w:jc w:val="both"/>
              <w:rPr>
                <w:rFonts w:ascii="Georgia" w:hAnsi="Georgia" w:eastAsia="Georgia" w:cs="Georgia"/>
                <w:sz w:val="20"/>
                <w:szCs w:val="20"/>
              </w:rPr>
            </w:pPr>
          </w:p>
        </w:tc>
        <w:tc>
          <w:tcPr>
            <w:tcW w:w="6925" w:type="dxa"/>
          </w:tcPr>
          <w:p w:rsidR="006F046A" w:rsidP="006F046A" w:rsidRDefault="006F046A" w14:paraId="57EF451A" w14:textId="77777777">
            <w:pPr>
              <w:jc w:val="center"/>
              <w:rPr>
                <w:rFonts w:ascii="Georgia" w:hAnsi="Georgia" w:eastAsia="Georgia" w:cs="Georgia"/>
                <w:b/>
                <w:sz w:val="20"/>
                <w:szCs w:val="20"/>
              </w:rPr>
            </w:pPr>
          </w:p>
          <w:p w:rsidR="006F046A" w:rsidP="006F046A" w:rsidRDefault="006F046A" w14:paraId="113AE6A7" w14:textId="77777777">
            <w:pPr>
              <w:jc w:val="center"/>
              <w:rPr>
                <w:rFonts w:ascii="Georgia" w:hAnsi="Georgia" w:eastAsia="Georgia" w:cs="Georgia"/>
                <w:b/>
                <w:sz w:val="20"/>
                <w:szCs w:val="20"/>
              </w:rPr>
            </w:pPr>
            <w:r>
              <w:rPr>
                <w:rFonts w:ascii="Georgia" w:hAnsi="Georgia" w:eastAsia="Georgia" w:cs="Georgia"/>
                <w:b/>
                <w:sz w:val="20"/>
                <w:szCs w:val="20"/>
              </w:rPr>
              <w:t>Unit Review</w:t>
            </w:r>
          </w:p>
          <w:p w:rsidR="006F046A" w:rsidP="006F046A" w:rsidRDefault="006F046A" w14:paraId="1BAF5B8D" w14:textId="77777777">
            <w:pPr>
              <w:jc w:val="center"/>
              <w:rPr>
                <w:rFonts w:ascii="Georgia" w:hAnsi="Georgia" w:eastAsia="Georgia" w:cs="Georgia"/>
                <w:b/>
                <w:sz w:val="20"/>
                <w:szCs w:val="20"/>
              </w:rPr>
            </w:pPr>
          </w:p>
          <w:p w:rsidR="006F046A" w:rsidP="006F046A" w:rsidRDefault="006F046A" w14:paraId="3158039E" w14:textId="77777777">
            <w:pPr>
              <w:jc w:val="center"/>
              <w:rPr>
                <w:rFonts w:ascii="Georgia" w:hAnsi="Georgia" w:eastAsia="Georgia" w:cs="Georgia"/>
                <w:b/>
                <w:sz w:val="20"/>
                <w:szCs w:val="20"/>
              </w:rPr>
            </w:pPr>
            <w:r>
              <w:rPr>
                <w:rFonts w:ascii="Georgia" w:hAnsi="Georgia" w:eastAsia="Georgia" w:cs="Georgia"/>
                <w:b/>
                <w:sz w:val="20"/>
                <w:szCs w:val="20"/>
              </w:rPr>
              <w:t>Critical Reading Essay Workshop #2</w:t>
            </w:r>
          </w:p>
          <w:p w:rsidR="006F046A" w:rsidP="006F046A" w:rsidRDefault="006F046A" w14:paraId="188FA49C" w14:textId="77777777">
            <w:pPr>
              <w:jc w:val="both"/>
              <w:rPr>
                <w:rFonts w:ascii="Georgia" w:hAnsi="Georgia" w:eastAsia="Georgia" w:cs="Georgia"/>
                <w:b/>
                <w:sz w:val="20"/>
                <w:szCs w:val="20"/>
              </w:rPr>
            </w:pPr>
          </w:p>
        </w:tc>
      </w:tr>
      <w:tr w:rsidR="006F046A" w:rsidTr="00A47065" w14:paraId="47C68BDD" w14:textId="77777777">
        <w:tc>
          <w:tcPr>
            <w:tcW w:w="6935" w:type="dxa"/>
          </w:tcPr>
          <w:p w:rsidR="006F046A" w:rsidP="006F046A" w:rsidRDefault="006F046A" w14:paraId="044EFC7B" w14:textId="77777777">
            <w:pPr>
              <w:jc w:val="center"/>
              <w:rPr>
                <w:rFonts w:ascii="Georgia" w:hAnsi="Georgia" w:eastAsia="Georgia" w:cs="Georgia"/>
                <w:sz w:val="20"/>
                <w:szCs w:val="20"/>
              </w:rPr>
            </w:pPr>
            <w:r>
              <w:rPr>
                <w:rFonts w:ascii="Georgia" w:hAnsi="Georgia" w:eastAsia="Georgia" w:cs="Georgia"/>
                <w:sz w:val="20"/>
                <w:szCs w:val="20"/>
              </w:rPr>
              <w:t>November 5, 2019</w:t>
            </w:r>
          </w:p>
        </w:tc>
        <w:tc>
          <w:tcPr>
            <w:tcW w:w="6925" w:type="dxa"/>
          </w:tcPr>
          <w:p w:rsidR="006F046A" w:rsidP="006F046A" w:rsidRDefault="006F046A" w14:paraId="65389C06" w14:textId="77777777">
            <w:pPr>
              <w:jc w:val="center"/>
              <w:rPr>
                <w:rFonts w:ascii="Georgia" w:hAnsi="Georgia" w:eastAsia="Georgia" w:cs="Georgia"/>
                <w:sz w:val="20"/>
                <w:szCs w:val="20"/>
              </w:rPr>
            </w:pPr>
            <w:r>
              <w:rPr>
                <w:rFonts w:ascii="Georgia" w:hAnsi="Georgia" w:eastAsia="Georgia" w:cs="Georgia"/>
                <w:sz w:val="20"/>
                <w:szCs w:val="20"/>
              </w:rPr>
              <w:t>November 7, 2019</w:t>
            </w:r>
          </w:p>
        </w:tc>
      </w:tr>
      <w:tr w:rsidR="006F046A" w:rsidTr="00A47065" w14:paraId="10BC0398" w14:textId="77777777">
        <w:tc>
          <w:tcPr>
            <w:tcW w:w="6935" w:type="dxa"/>
          </w:tcPr>
          <w:p w:rsidR="006F046A" w:rsidP="006F046A" w:rsidRDefault="006F046A" w14:paraId="26F07687" w14:textId="77777777">
            <w:pPr>
              <w:jc w:val="both"/>
              <w:rPr>
                <w:rFonts w:ascii="Georgia" w:hAnsi="Georgia" w:eastAsia="Georgia" w:cs="Georgia"/>
                <w:b/>
                <w:smallCaps/>
                <w:sz w:val="20"/>
                <w:szCs w:val="20"/>
                <w:u w:val="single"/>
              </w:rPr>
            </w:pPr>
          </w:p>
          <w:p w:rsidR="006F046A" w:rsidP="006F046A" w:rsidRDefault="006F046A" w14:paraId="71FFD954" w14:textId="77777777">
            <w:pPr>
              <w:jc w:val="both"/>
              <w:rPr>
                <w:rFonts w:ascii="Georgia" w:hAnsi="Georgia" w:eastAsia="Georgia" w:cs="Georgia"/>
                <w:b/>
                <w:smallCaps/>
                <w:sz w:val="20"/>
                <w:szCs w:val="20"/>
                <w:u w:val="single"/>
              </w:rPr>
            </w:pPr>
            <w:r>
              <w:rPr>
                <w:rFonts w:ascii="Georgia" w:hAnsi="Georgia" w:eastAsia="Georgia" w:cs="Georgia"/>
                <w:b/>
                <w:smallCaps/>
                <w:sz w:val="20"/>
                <w:szCs w:val="20"/>
                <w:u w:val="single"/>
              </w:rPr>
              <w:t>Unit 3: Education for Social Transformation</w:t>
            </w:r>
          </w:p>
          <w:p w:rsidR="006F046A" w:rsidP="006F046A" w:rsidRDefault="006F046A" w14:paraId="7F4165DF" w14:textId="77777777">
            <w:pPr>
              <w:jc w:val="both"/>
              <w:rPr>
                <w:rFonts w:ascii="Georgia" w:hAnsi="Georgia" w:eastAsia="Georgia" w:cs="Georgia"/>
                <w:b/>
                <w:sz w:val="20"/>
                <w:szCs w:val="20"/>
              </w:rPr>
            </w:pPr>
          </w:p>
          <w:p w:rsidR="006F046A" w:rsidP="006F046A" w:rsidRDefault="006F046A" w14:paraId="0AEE0DAE" w14:textId="77777777">
            <w:pPr>
              <w:jc w:val="both"/>
              <w:rPr>
                <w:rFonts w:ascii="Georgia" w:hAnsi="Georgia" w:eastAsia="Georgia" w:cs="Georgia"/>
                <w:b/>
                <w:sz w:val="20"/>
                <w:szCs w:val="20"/>
              </w:rPr>
            </w:pPr>
            <w:r>
              <w:rPr>
                <w:rFonts w:ascii="Georgia" w:hAnsi="Georgia" w:eastAsia="Georgia" w:cs="Georgia"/>
                <w:b/>
                <w:sz w:val="20"/>
                <w:szCs w:val="20"/>
              </w:rPr>
              <w:t>Topic: Advocating for Educational Justice</w:t>
            </w:r>
          </w:p>
          <w:p w:rsidR="006F046A" w:rsidP="006F046A" w:rsidRDefault="006F046A" w14:paraId="698F94D0" w14:textId="77777777">
            <w:pPr>
              <w:jc w:val="both"/>
              <w:rPr>
                <w:rFonts w:ascii="Georgia" w:hAnsi="Georgia" w:eastAsia="Georgia" w:cs="Georgia"/>
                <w:b/>
                <w:sz w:val="20"/>
                <w:szCs w:val="20"/>
              </w:rPr>
            </w:pPr>
          </w:p>
          <w:p w:rsidR="006F046A" w:rsidP="006F046A" w:rsidRDefault="006F046A" w14:paraId="444CF024" w14:textId="77777777">
            <w:pPr>
              <w:jc w:val="both"/>
              <w:rPr>
                <w:rFonts w:ascii="Georgia" w:hAnsi="Georgia" w:eastAsia="Georgia" w:cs="Georgia"/>
                <w:b/>
                <w:sz w:val="20"/>
                <w:szCs w:val="20"/>
              </w:rPr>
            </w:pPr>
            <w:r>
              <w:rPr>
                <w:rFonts w:ascii="Georgia" w:hAnsi="Georgia" w:eastAsia="Georgia" w:cs="Georgia"/>
                <w:sz w:val="20"/>
                <w:szCs w:val="20"/>
              </w:rPr>
              <w:t xml:space="preserve">In class film and discussion: </w:t>
            </w:r>
            <w:r>
              <w:rPr>
                <w:rFonts w:ascii="Georgia" w:hAnsi="Georgia" w:eastAsia="Georgia" w:cs="Georgia"/>
                <w:i/>
                <w:sz w:val="20"/>
                <w:szCs w:val="20"/>
              </w:rPr>
              <w:t>Walking in their Shoes</w:t>
            </w:r>
            <w:r>
              <w:rPr>
                <w:rFonts w:ascii="Georgia" w:hAnsi="Georgia" w:eastAsia="Georgia" w:cs="Georgia"/>
                <w:sz w:val="20"/>
                <w:szCs w:val="20"/>
              </w:rPr>
              <w:t xml:space="preserve"> </w:t>
            </w:r>
          </w:p>
          <w:p w:rsidR="006F046A" w:rsidP="006F046A" w:rsidRDefault="006F046A" w14:paraId="56A5633A" w14:textId="77777777">
            <w:pPr>
              <w:jc w:val="both"/>
              <w:rPr>
                <w:rFonts w:ascii="Georgia" w:hAnsi="Georgia" w:eastAsia="Georgia" w:cs="Georgia"/>
                <w:b/>
                <w:sz w:val="20"/>
                <w:szCs w:val="20"/>
              </w:rPr>
            </w:pPr>
          </w:p>
          <w:p w:rsidR="006F046A" w:rsidP="006F046A" w:rsidRDefault="006F046A" w14:paraId="21DC9338" w14:textId="77777777">
            <w:pPr>
              <w:jc w:val="both"/>
              <w:rPr>
                <w:rFonts w:ascii="Georgia" w:hAnsi="Georgia" w:eastAsia="Georgia" w:cs="Georgia"/>
                <w:b/>
                <w:sz w:val="20"/>
                <w:szCs w:val="20"/>
              </w:rPr>
            </w:pPr>
            <w:r>
              <w:rPr>
                <w:rFonts w:ascii="Georgia" w:hAnsi="Georgia" w:eastAsia="Georgia" w:cs="Georgia"/>
                <w:b/>
                <w:sz w:val="20"/>
                <w:szCs w:val="20"/>
              </w:rPr>
              <w:t>DUE: Critical Reading Essay #2</w:t>
            </w:r>
          </w:p>
        </w:tc>
        <w:tc>
          <w:tcPr>
            <w:tcW w:w="6925" w:type="dxa"/>
          </w:tcPr>
          <w:p w:rsidR="006F046A" w:rsidP="006F046A" w:rsidRDefault="006F046A" w14:paraId="26089B72" w14:textId="77777777">
            <w:pPr>
              <w:jc w:val="both"/>
              <w:rPr>
                <w:rFonts w:ascii="Georgia" w:hAnsi="Georgia" w:eastAsia="Georgia" w:cs="Georgia"/>
                <w:b/>
                <w:sz w:val="20"/>
                <w:szCs w:val="20"/>
              </w:rPr>
            </w:pPr>
          </w:p>
          <w:p w:rsidR="006F046A" w:rsidP="006F046A" w:rsidRDefault="006F046A" w14:paraId="33401E8F" w14:textId="77777777">
            <w:pPr>
              <w:jc w:val="both"/>
              <w:rPr>
                <w:rFonts w:ascii="Georgia" w:hAnsi="Georgia" w:eastAsia="Georgia" w:cs="Georgia"/>
                <w:b/>
                <w:sz w:val="20"/>
                <w:szCs w:val="20"/>
              </w:rPr>
            </w:pPr>
            <w:r>
              <w:rPr>
                <w:rFonts w:ascii="Georgia" w:hAnsi="Georgia" w:eastAsia="Georgia" w:cs="Georgia"/>
                <w:b/>
                <w:sz w:val="20"/>
                <w:szCs w:val="20"/>
              </w:rPr>
              <w:t>Topic: Critical Pedagogy and Social Justice</w:t>
            </w:r>
          </w:p>
          <w:p w:rsidR="006F046A" w:rsidP="006F046A" w:rsidRDefault="006F046A" w14:paraId="3DE12BFE" w14:textId="77777777">
            <w:pPr>
              <w:jc w:val="both"/>
              <w:rPr>
                <w:rFonts w:ascii="Georgia" w:hAnsi="Georgia" w:eastAsia="Georgia" w:cs="Georgia"/>
                <w:b/>
                <w:sz w:val="20"/>
                <w:szCs w:val="20"/>
              </w:rPr>
            </w:pPr>
          </w:p>
          <w:p w:rsidR="006F046A" w:rsidP="006F046A" w:rsidRDefault="006F046A" w14:paraId="0261732A" w14:textId="77777777">
            <w:pPr>
              <w:jc w:val="both"/>
              <w:rPr>
                <w:rFonts w:ascii="Georgia" w:hAnsi="Georgia" w:eastAsia="Georgia" w:cs="Georgia"/>
                <w:i/>
                <w:sz w:val="20"/>
                <w:szCs w:val="20"/>
              </w:rPr>
            </w:pPr>
            <w:r>
              <w:rPr>
                <w:rFonts w:ascii="Georgia" w:hAnsi="Georgia" w:eastAsia="Georgia" w:cs="Georgia"/>
                <w:i/>
                <w:sz w:val="20"/>
                <w:szCs w:val="20"/>
              </w:rPr>
              <w:t>Readings:</w:t>
            </w:r>
          </w:p>
          <w:p w:rsidR="006F046A" w:rsidP="006F046A" w:rsidRDefault="006F046A" w14:paraId="6F8BB519" w14:textId="77777777">
            <w:pPr>
              <w:numPr>
                <w:ilvl w:val="0"/>
                <w:numId w:val="41"/>
              </w:numPr>
              <w:pBdr>
                <w:top w:val="nil"/>
                <w:left w:val="nil"/>
                <w:bottom w:val="nil"/>
                <w:right w:val="nil"/>
                <w:between w:val="nil"/>
              </w:pBdr>
              <w:jc w:val="both"/>
              <w:rPr>
                <w:rFonts w:ascii="Georgia" w:hAnsi="Georgia" w:eastAsia="Georgia" w:cs="Georgia"/>
                <w:sz w:val="20"/>
                <w:szCs w:val="20"/>
              </w:rPr>
            </w:pPr>
            <w:proofErr w:type="spellStart"/>
            <w:r>
              <w:rPr>
                <w:rFonts w:ascii="Georgia" w:hAnsi="Georgia" w:eastAsia="Georgia" w:cs="Georgia"/>
                <w:sz w:val="20"/>
                <w:szCs w:val="20"/>
              </w:rPr>
              <w:t>Darder</w:t>
            </w:r>
            <w:proofErr w:type="spellEnd"/>
            <w:r>
              <w:rPr>
                <w:rFonts w:ascii="Georgia" w:hAnsi="Georgia" w:eastAsia="Georgia" w:cs="Georgia"/>
                <w:sz w:val="20"/>
                <w:szCs w:val="20"/>
              </w:rPr>
              <w:t xml:space="preserve">, A. (2018). Chapter 3: In dialogue with the text. </w:t>
            </w:r>
            <w:r>
              <w:rPr>
                <w:rFonts w:ascii="Georgia" w:hAnsi="Georgia" w:eastAsia="Georgia" w:cs="Georgia"/>
                <w:i/>
                <w:sz w:val="20"/>
                <w:szCs w:val="20"/>
              </w:rPr>
              <w:t>The Student Guide to Freire's' pedagogy of the Oppressed</w:t>
            </w:r>
            <w:r>
              <w:rPr>
                <w:rFonts w:ascii="Georgia" w:hAnsi="Georgia" w:eastAsia="Georgia" w:cs="Georgia"/>
                <w:sz w:val="20"/>
                <w:szCs w:val="20"/>
              </w:rPr>
              <w:t>. Bloomsbury Publishing.</w:t>
            </w:r>
          </w:p>
          <w:p w:rsidR="006F046A" w:rsidP="006F046A" w:rsidRDefault="006F046A" w14:paraId="5DAF6BAE" w14:textId="77777777">
            <w:pPr>
              <w:numPr>
                <w:ilvl w:val="0"/>
                <w:numId w:val="41"/>
              </w:numPr>
              <w:pBdr>
                <w:top w:val="nil"/>
                <w:left w:val="nil"/>
                <w:bottom w:val="nil"/>
                <w:right w:val="nil"/>
                <w:between w:val="nil"/>
              </w:pBdr>
              <w:jc w:val="both"/>
              <w:rPr>
                <w:rFonts w:ascii="Georgia" w:hAnsi="Georgia" w:eastAsia="Georgia" w:cs="Georgia"/>
                <w:sz w:val="20"/>
                <w:szCs w:val="20"/>
              </w:rPr>
            </w:pPr>
            <w:r>
              <w:rPr>
                <w:rFonts w:ascii="Georgia" w:hAnsi="Georgia" w:eastAsia="Georgia" w:cs="Georgia"/>
                <w:sz w:val="20"/>
                <w:szCs w:val="20"/>
              </w:rPr>
              <w:t xml:space="preserve">de Melo </w:t>
            </w:r>
            <w:proofErr w:type="spellStart"/>
            <w:r>
              <w:rPr>
                <w:rFonts w:ascii="Georgia" w:hAnsi="Georgia" w:eastAsia="Georgia" w:cs="Georgia"/>
                <w:sz w:val="20"/>
                <w:szCs w:val="20"/>
              </w:rPr>
              <w:t>Neto</w:t>
            </w:r>
            <w:proofErr w:type="spellEnd"/>
            <w:r>
              <w:rPr>
                <w:rFonts w:ascii="Georgia" w:hAnsi="Georgia" w:eastAsia="Georgia" w:cs="Georgia"/>
                <w:sz w:val="20"/>
                <w:szCs w:val="20"/>
              </w:rPr>
              <w:t xml:space="preserve">, J. F., &amp; Pereira da Costa, F. X. (2015). Popular education in solidarity economy. </w:t>
            </w:r>
            <w:r>
              <w:rPr>
                <w:rFonts w:ascii="Georgia" w:hAnsi="Georgia" w:eastAsia="Georgia" w:cs="Georgia"/>
                <w:i/>
                <w:sz w:val="20"/>
                <w:szCs w:val="20"/>
              </w:rPr>
              <w:t>International Journal of Lifelong Education</w:t>
            </w:r>
            <w:r>
              <w:rPr>
                <w:rFonts w:ascii="Georgia" w:hAnsi="Georgia" w:eastAsia="Georgia" w:cs="Georgia"/>
                <w:sz w:val="20"/>
                <w:szCs w:val="20"/>
              </w:rPr>
              <w:t>, 34(1), 47-58.</w:t>
            </w:r>
          </w:p>
          <w:p w:rsidR="006F046A" w:rsidP="006F046A" w:rsidRDefault="006F046A" w14:paraId="11603E05" w14:textId="77777777">
            <w:pPr>
              <w:numPr>
                <w:ilvl w:val="0"/>
                <w:numId w:val="41"/>
              </w:numPr>
              <w:pBdr>
                <w:top w:val="nil"/>
                <w:left w:val="nil"/>
                <w:bottom w:val="nil"/>
                <w:right w:val="nil"/>
                <w:between w:val="nil"/>
              </w:pBdr>
              <w:jc w:val="both"/>
              <w:rPr>
                <w:rFonts w:ascii="Georgia" w:hAnsi="Georgia" w:eastAsia="Georgia" w:cs="Georgia"/>
                <w:sz w:val="20"/>
                <w:szCs w:val="20"/>
              </w:rPr>
            </w:pPr>
            <w:r>
              <w:rPr>
                <w:rFonts w:ascii="Georgia" w:hAnsi="Georgia" w:eastAsia="Georgia" w:cs="Georgia"/>
                <w:sz w:val="20"/>
                <w:szCs w:val="20"/>
              </w:rPr>
              <w:t>Freire, P (1976) Pedagogy of the Oppressed, Ch 2 (or optional whole book is in folder).</w:t>
            </w:r>
          </w:p>
          <w:p w:rsidRPr="00707D78" w:rsidR="006F046A" w:rsidP="006F046A" w:rsidRDefault="006F046A" w14:paraId="279EC36D" w14:textId="0684027E">
            <w:pPr>
              <w:pBdr>
                <w:top w:val="nil"/>
                <w:left w:val="nil"/>
                <w:bottom w:val="nil"/>
                <w:right w:val="nil"/>
                <w:between w:val="nil"/>
              </w:pBdr>
              <w:ind w:left="720"/>
              <w:jc w:val="both"/>
              <w:rPr>
                <w:rFonts w:ascii="Georgia" w:hAnsi="Georgia" w:eastAsia="Georgia" w:cs="Georgia"/>
                <w:sz w:val="20"/>
                <w:szCs w:val="20"/>
              </w:rPr>
            </w:pPr>
          </w:p>
        </w:tc>
      </w:tr>
    </w:tbl>
    <w:p w:rsidR="006F046A" w:rsidRDefault="006F046A" w14:paraId="243453EA" w14:textId="77777777">
      <w:bookmarkStart w:name="_heading=h.tyjcwt" w:colFirst="0" w:colLast="0" w:id="7"/>
      <w:bookmarkEnd w:id="7"/>
      <w:r>
        <w:br w:type="page"/>
      </w:r>
    </w:p>
    <w:tbl>
      <w:tblPr>
        <w:tblW w:w="1386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935"/>
        <w:gridCol w:w="6925"/>
      </w:tblGrid>
      <w:tr w:rsidR="006F046A" w:rsidTr="1C9622DD" w14:paraId="7E6C6EC5" w14:textId="77777777">
        <w:tc>
          <w:tcPr>
            <w:tcW w:w="6935" w:type="dxa"/>
            <w:shd w:val="clear" w:color="auto" w:fill="D9D9D9" w:themeFill="background1" w:themeFillShade="D9"/>
            <w:tcMar/>
          </w:tcPr>
          <w:p w:rsidR="006F046A" w:rsidP="006F046A" w:rsidRDefault="006F046A" w14:paraId="40F32893" w14:textId="783ADF14">
            <w:pPr>
              <w:jc w:val="center"/>
              <w:rPr>
                <w:rFonts w:ascii="Georgia" w:hAnsi="Georgia" w:eastAsia="Georgia" w:cs="Georgia"/>
                <w:sz w:val="20"/>
                <w:szCs w:val="20"/>
              </w:rPr>
            </w:pPr>
            <w:r>
              <w:rPr>
                <w:rFonts w:ascii="Georgia" w:hAnsi="Georgia" w:eastAsia="Georgia" w:cs="Georgia"/>
                <w:b/>
                <w:smallCaps/>
                <w:sz w:val="20"/>
                <w:szCs w:val="20"/>
              </w:rPr>
              <w:lastRenderedPageBreak/>
              <w:t>TUESDAY</w:t>
            </w:r>
          </w:p>
        </w:tc>
        <w:tc>
          <w:tcPr>
            <w:tcW w:w="6925" w:type="dxa"/>
            <w:shd w:val="clear" w:color="auto" w:fill="D9D9D9" w:themeFill="background1" w:themeFillShade="D9"/>
            <w:tcMar/>
          </w:tcPr>
          <w:p w:rsidR="006F046A" w:rsidP="006F046A" w:rsidRDefault="006F046A" w14:paraId="4B686160" w14:textId="058D0492">
            <w:pPr>
              <w:jc w:val="center"/>
              <w:rPr>
                <w:rFonts w:ascii="Georgia" w:hAnsi="Georgia" w:eastAsia="Georgia" w:cs="Georgia"/>
                <w:sz w:val="20"/>
                <w:szCs w:val="20"/>
              </w:rPr>
            </w:pPr>
            <w:r>
              <w:rPr>
                <w:rFonts w:ascii="Georgia" w:hAnsi="Georgia" w:eastAsia="Georgia" w:cs="Georgia"/>
                <w:b/>
                <w:smallCaps/>
                <w:sz w:val="20"/>
                <w:szCs w:val="20"/>
              </w:rPr>
              <w:t>THURSDAY</w:t>
            </w:r>
          </w:p>
        </w:tc>
      </w:tr>
      <w:tr w:rsidR="006B75C8" w:rsidTr="1C9622DD" w14:paraId="1FDCF416" w14:textId="77777777">
        <w:tc>
          <w:tcPr>
            <w:tcW w:w="6935" w:type="dxa"/>
            <w:tcMar/>
          </w:tcPr>
          <w:p w:rsidR="006B75C8" w:rsidP="00A47065" w:rsidRDefault="006B75C8" w14:paraId="17E28D47" w14:textId="1B22E192">
            <w:pPr>
              <w:jc w:val="center"/>
              <w:rPr>
                <w:rFonts w:ascii="Georgia" w:hAnsi="Georgia" w:eastAsia="Georgia" w:cs="Georgia"/>
                <w:sz w:val="20"/>
                <w:szCs w:val="20"/>
              </w:rPr>
            </w:pPr>
            <w:r>
              <w:rPr>
                <w:rFonts w:ascii="Georgia" w:hAnsi="Georgia" w:eastAsia="Georgia" w:cs="Georgia"/>
                <w:sz w:val="20"/>
                <w:szCs w:val="20"/>
              </w:rPr>
              <w:t>November 12, 2019</w:t>
            </w:r>
          </w:p>
        </w:tc>
        <w:tc>
          <w:tcPr>
            <w:tcW w:w="6925" w:type="dxa"/>
            <w:tcMar/>
          </w:tcPr>
          <w:p w:rsidR="006B75C8" w:rsidP="00A47065" w:rsidRDefault="006B75C8" w14:paraId="695292F7" w14:textId="77777777">
            <w:pPr>
              <w:jc w:val="center"/>
              <w:rPr>
                <w:rFonts w:ascii="Georgia" w:hAnsi="Georgia" w:eastAsia="Georgia" w:cs="Georgia"/>
                <w:sz w:val="20"/>
                <w:szCs w:val="20"/>
              </w:rPr>
            </w:pPr>
            <w:r>
              <w:rPr>
                <w:rFonts w:ascii="Georgia" w:hAnsi="Georgia" w:eastAsia="Georgia" w:cs="Georgia"/>
                <w:sz w:val="20"/>
                <w:szCs w:val="20"/>
              </w:rPr>
              <w:t>November 14, 2019</w:t>
            </w:r>
          </w:p>
        </w:tc>
      </w:tr>
      <w:tr w:rsidR="006B75C8" w:rsidTr="1C9622DD" w14:paraId="4D1EE442" w14:textId="77777777">
        <w:tc>
          <w:tcPr>
            <w:tcW w:w="6935" w:type="dxa"/>
            <w:tcMar/>
          </w:tcPr>
          <w:p w:rsidR="006B75C8" w:rsidP="00A47065" w:rsidRDefault="006B75C8" w14:paraId="7A8CA81C" w14:textId="77777777">
            <w:pPr>
              <w:jc w:val="both"/>
              <w:rPr>
                <w:rFonts w:ascii="Georgia" w:hAnsi="Georgia" w:eastAsia="Georgia" w:cs="Georgia"/>
                <w:b/>
                <w:sz w:val="20"/>
                <w:szCs w:val="20"/>
              </w:rPr>
            </w:pPr>
          </w:p>
          <w:p w:rsidR="006B75C8" w:rsidP="00A47065" w:rsidRDefault="006B75C8" w14:paraId="011A3C40" w14:textId="77777777">
            <w:pPr>
              <w:jc w:val="both"/>
              <w:rPr>
                <w:rFonts w:ascii="Georgia" w:hAnsi="Georgia" w:eastAsia="Georgia" w:cs="Georgia"/>
                <w:b/>
                <w:sz w:val="20"/>
                <w:szCs w:val="20"/>
              </w:rPr>
            </w:pPr>
            <w:r>
              <w:rPr>
                <w:rFonts w:ascii="Georgia" w:hAnsi="Georgia" w:eastAsia="Georgia" w:cs="Georgia"/>
                <w:b/>
                <w:sz w:val="20"/>
                <w:szCs w:val="20"/>
              </w:rPr>
              <w:t>Topic: Knowledge and Power (indigenous and local context vs. power)</w:t>
            </w:r>
          </w:p>
          <w:p w:rsidR="006B75C8" w:rsidP="00A47065" w:rsidRDefault="006B75C8" w14:paraId="66862350" w14:textId="77777777">
            <w:pPr>
              <w:jc w:val="both"/>
              <w:rPr>
                <w:rFonts w:ascii="Georgia" w:hAnsi="Georgia" w:eastAsia="Georgia" w:cs="Georgia"/>
                <w:b/>
                <w:sz w:val="20"/>
                <w:szCs w:val="20"/>
              </w:rPr>
            </w:pPr>
          </w:p>
          <w:p w:rsidR="006B75C8" w:rsidP="00A47065" w:rsidRDefault="006B75C8" w14:paraId="43059984" w14:textId="77777777">
            <w:pPr>
              <w:jc w:val="both"/>
              <w:rPr>
                <w:rFonts w:ascii="Georgia" w:hAnsi="Georgia" w:eastAsia="Georgia" w:cs="Georgia"/>
                <w:i/>
                <w:sz w:val="20"/>
                <w:szCs w:val="20"/>
              </w:rPr>
            </w:pPr>
            <w:r>
              <w:rPr>
                <w:rFonts w:ascii="Georgia" w:hAnsi="Georgia" w:eastAsia="Georgia" w:cs="Georgia"/>
                <w:sz w:val="20"/>
                <w:szCs w:val="20"/>
              </w:rPr>
              <w:t xml:space="preserve">In class film and discussion: </w:t>
            </w:r>
            <w:r>
              <w:rPr>
                <w:rFonts w:ascii="Georgia" w:hAnsi="Georgia" w:eastAsia="Georgia" w:cs="Georgia"/>
                <w:i/>
                <w:sz w:val="20"/>
                <w:szCs w:val="20"/>
              </w:rPr>
              <w:t>Precious Knowledge</w:t>
            </w:r>
          </w:p>
          <w:p w:rsidR="006B75C8" w:rsidP="00A47065" w:rsidRDefault="006B75C8" w14:paraId="48DF4002" w14:textId="77777777">
            <w:pPr>
              <w:jc w:val="both"/>
              <w:rPr>
                <w:rFonts w:ascii="Georgia" w:hAnsi="Georgia" w:eastAsia="Georgia" w:cs="Georgia"/>
                <w:i/>
                <w:sz w:val="20"/>
                <w:szCs w:val="20"/>
              </w:rPr>
            </w:pPr>
          </w:p>
          <w:p w:rsidR="006B75C8" w:rsidP="00A47065" w:rsidRDefault="006B75C8" w14:paraId="37A76B83" w14:textId="77777777">
            <w:pPr>
              <w:jc w:val="both"/>
              <w:rPr>
                <w:rFonts w:ascii="Georgia" w:hAnsi="Georgia" w:eastAsia="Georgia" w:cs="Georgia"/>
                <w:i/>
                <w:sz w:val="20"/>
                <w:szCs w:val="20"/>
                <w:highlight w:val="magenta"/>
              </w:rPr>
            </w:pPr>
            <w:r w:rsidRPr="1C9622DD" w:rsidR="1C9622DD">
              <w:rPr>
                <w:rFonts w:ascii="Georgia" w:hAnsi="Georgia" w:eastAsia="Georgia" w:cs="Georgia"/>
                <w:i w:val="1"/>
                <w:iCs w:val="1"/>
                <w:sz w:val="20"/>
                <w:szCs w:val="20"/>
              </w:rPr>
              <w:t xml:space="preserve">Readings: </w:t>
            </w:r>
            <w:r w:rsidRPr="1C9622DD" w:rsidR="1C9622DD">
              <w:rPr>
                <w:rFonts w:ascii="Georgia" w:hAnsi="Georgia" w:eastAsia="Georgia" w:cs="Georgia"/>
                <w:i w:val="1"/>
                <w:iCs w:val="1"/>
                <w:sz w:val="20"/>
                <w:szCs w:val="20"/>
                <w:highlight w:val="magenta"/>
              </w:rPr>
              <w:t>JL</w:t>
            </w:r>
          </w:p>
          <w:p w:rsidR="006B75C8" w:rsidP="1C9622DD" w:rsidRDefault="006B75C8" w14:paraId="2CD451D0" w14:textId="1DA6AF7F">
            <w:pPr>
              <w:pStyle w:val="ListParagraph"/>
              <w:numPr>
                <w:ilvl w:val="0"/>
                <w:numId w:val="48"/>
              </w:numPr>
              <w:jc w:val="both"/>
              <w:rPr>
                <w:noProof w:val="0"/>
                <w:color w:val="333333"/>
                <w:sz w:val="20"/>
                <w:szCs w:val="20"/>
                <w:lang w:val="en-US"/>
              </w:rPr>
            </w:pPr>
            <w:r w:rsidRPr="1C9622DD" w:rsidR="1C9622DD">
              <w:rPr>
                <w:rFonts w:ascii="Georgia" w:hAnsi="Georgia" w:eastAsia="Georgia" w:cs="Georgia"/>
                <w:noProof w:val="0"/>
                <w:color w:val="333333"/>
                <w:sz w:val="20"/>
                <w:szCs w:val="20"/>
                <w:lang w:val="en-US"/>
              </w:rPr>
              <w:t>Bodkin-Andrews</w:t>
            </w:r>
            <w:r w:rsidRPr="1C9622DD" w:rsidR="1C9622DD">
              <w:rPr>
                <w:rFonts w:ascii="Georgia" w:hAnsi="Georgia" w:eastAsia="Georgia" w:cs="Georgia"/>
                <w:noProof w:val="0"/>
                <w:color w:val="333333"/>
                <w:sz w:val="20"/>
                <w:szCs w:val="20"/>
                <w:lang w:val="en-US"/>
              </w:rPr>
              <w:t>, G.</w:t>
            </w:r>
            <w:r w:rsidRPr="1C9622DD" w:rsidR="1C9622DD">
              <w:rPr>
                <w:rFonts w:ascii="Georgia" w:hAnsi="Georgia" w:eastAsia="Georgia" w:cs="Georgia"/>
                <w:noProof w:val="0"/>
                <w:color w:val="333333"/>
                <w:sz w:val="20"/>
                <w:szCs w:val="20"/>
                <w:lang w:val="en-US"/>
              </w:rPr>
              <w:t xml:space="preserve"> &amp; Carlson B. (2016) The legacy of racism and Indigenous Australian identity within education</w:t>
            </w:r>
            <w:r w:rsidRPr="1C9622DD" w:rsidR="1C9622DD">
              <w:rPr>
                <w:rFonts w:ascii="Georgia" w:hAnsi="Georgia" w:eastAsia="Georgia" w:cs="Georgia"/>
                <w:noProof w:val="0"/>
                <w:color w:val="333333"/>
                <w:sz w:val="20"/>
                <w:szCs w:val="20"/>
                <w:lang w:val="en-US"/>
              </w:rPr>
              <w:t xml:space="preserve">. </w:t>
            </w:r>
            <w:r w:rsidRPr="1C9622DD" w:rsidR="1C9622DD">
              <w:rPr>
                <w:rFonts w:ascii="Georgia" w:hAnsi="Georgia" w:eastAsia="Georgia" w:cs="Georgia"/>
                <w:i w:val="1"/>
                <w:iCs w:val="1"/>
                <w:noProof w:val="0"/>
                <w:color w:val="333333"/>
                <w:sz w:val="20"/>
                <w:szCs w:val="20"/>
                <w:lang w:val="en-US"/>
              </w:rPr>
              <w:t>Race Ethnicity and Education,</w:t>
            </w:r>
            <w:r w:rsidRPr="1C9622DD" w:rsidR="1C9622DD">
              <w:rPr>
                <w:rFonts w:ascii="Georgia" w:hAnsi="Georgia" w:eastAsia="Georgia" w:cs="Georgia"/>
                <w:noProof w:val="0"/>
                <w:color w:val="333333"/>
                <w:sz w:val="20"/>
                <w:szCs w:val="20"/>
                <w:lang w:val="en-US"/>
              </w:rPr>
              <w:t xml:space="preserve"> 19</w:t>
            </w:r>
            <w:r w:rsidRPr="1C9622DD" w:rsidR="1C9622DD">
              <w:rPr>
                <w:rFonts w:ascii="Georgia" w:hAnsi="Georgia" w:eastAsia="Georgia" w:cs="Georgia"/>
                <w:noProof w:val="0"/>
                <w:color w:val="333333"/>
                <w:sz w:val="20"/>
                <w:szCs w:val="20"/>
                <w:lang w:val="en-US"/>
              </w:rPr>
              <w:t>(</w:t>
            </w:r>
            <w:r w:rsidRPr="1C9622DD" w:rsidR="1C9622DD">
              <w:rPr>
                <w:rFonts w:ascii="Georgia" w:hAnsi="Georgia" w:eastAsia="Georgia" w:cs="Georgia"/>
                <w:noProof w:val="0"/>
                <w:color w:val="333333"/>
                <w:sz w:val="20"/>
                <w:szCs w:val="20"/>
                <w:lang w:val="en-US"/>
              </w:rPr>
              <w:t>4</w:t>
            </w:r>
            <w:r w:rsidRPr="1C9622DD" w:rsidR="1C9622DD">
              <w:rPr>
                <w:rFonts w:ascii="Georgia" w:hAnsi="Georgia" w:eastAsia="Georgia" w:cs="Georgia"/>
                <w:noProof w:val="0"/>
                <w:color w:val="333333"/>
                <w:sz w:val="20"/>
                <w:szCs w:val="20"/>
                <w:lang w:val="en-US"/>
              </w:rPr>
              <w:t>)</w:t>
            </w:r>
            <w:r w:rsidRPr="1C9622DD" w:rsidR="1C9622DD">
              <w:rPr>
                <w:rFonts w:ascii="Georgia" w:hAnsi="Georgia" w:eastAsia="Georgia" w:cs="Georgia"/>
                <w:noProof w:val="0"/>
                <w:color w:val="333333"/>
                <w:sz w:val="20"/>
                <w:szCs w:val="20"/>
                <w:lang w:val="en-US"/>
              </w:rPr>
              <w:t>, 784-807</w:t>
            </w:r>
            <w:r w:rsidRPr="1C9622DD" w:rsidR="1C9622DD">
              <w:rPr>
                <w:rFonts w:ascii="Georgia" w:hAnsi="Georgia" w:eastAsia="Georgia" w:cs="Georgia"/>
                <w:noProof w:val="0"/>
                <w:color w:val="333333"/>
                <w:sz w:val="20"/>
                <w:szCs w:val="20"/>
                <w:lang w:val="en-US"/>
              </w:rPr>
              <w:t>.</w:t>
            </w:r>
          </w:p>
        </w:tc>
        <w:tc>
          <w:tcPr>
            <w:tcW w:w="6925" w:type="dxa"/>
            <w:tcMar/>
          </w:tcPr>
          <w:p w:rsidRPr="00707D78" w:rsidR="006B75C8" w:rsidP="00A47065" w:rsidRDefault="006B75C8" w14:paraId="68536E81" w14:textId="77777777">
            <w:pPr>
              <w:jc w:val="both"/>
              <w:rPr>
                <w:rFonts w:ascii="Georgia" w:hAnsi="Georgia" w:eastAsia="Georgia" w:cs="Georgia"/>
                <w:b/>
                <w:sz w:val="20"/>
                <w:szCs w:val="20"/>
              </w:rPr>
            </w:pPr>
          </w:p>
          <w:p w:rsidRPr="00707D78" w:rsidR="006B75C8" w:rsidP="00A47065" w:rsidRDefault="006B75C8" w14:paraId="63C331D0" w14:textId="77777777">
            <w:pPr>
              <w:jc w:val="both"/>
              <w:rPr>
                <w:rFonts w:ascii="Georgia" w:hAnsi="Georgia" w:eastAsia="Georgia" w:cs="Georgia"/>
                <w:b/>
                <w:sz w:val="20"/>
                <w:szCs w:val="20"/>
              </w:rPr>
            </w:pPr>
            <w:r w:rsidRPr="00707D78">
              <w:rPr>
                <w:rFonts w:ascii="Georgia" w:hAnsi="Georgia" w:eastAsia="Georgia" w:cs="Georgia"/>
                <w:b/>
                <w:sz w:val="20"/>
                <w:szCs w:val="20"/>
              </w:rPr>
              <w:t xml:space="preserve">Topic: Gender, Sexuality and Schooling </w:t>
            </w:r>
          </w:p>
          <w:p w:rsidRPr="00707D78" w:rsidR="006B75C8" w:rsidP="00A47065" w:rsidRDefault="006B75C8" w14:paraId="525AE86E" w14:textId="77777777">
            <w:pPr>
              <w:jc w:val="both"/>
              <w:rPr>
                <w:rFonts w:ascii="Georgia" w:hAnsi="Georgia" w:eastAsia="Georgia" w:cs="Georgia"/>
                <w:b/>
                <w:sz w:val="20"/>
                <w:szCs w:val="20"/>
              </w:rPr>
            </w:pPr>
          </w:p>
          <w:p w:rsidRPr="00707D78" w:rsidR="006B75C8" w:rsidP="00A47065" w:rsidRDefault="006B75C8" w14:paraId="0493A512" w14:textId="5E14C015">
            <w:pPr>
              <w:jc w:val="both"/>
              <w:rPr>
                <w:rFonts w:ascii="Georgia" w:hAnsi="Georgia" w:eastAsia="Georgia" w:cs="Georgia"/>
                <w:b/>
                <w:sz w:val="20"/>
                <w:szCs w:val="20"/>
              </w:rPr>
            </w:pPr>
            <w:r w:rsidRPr="00707D78">
              <w:rPr>
                <w:rFonts w:ascii="Georgia" w:hAnsi="Georgia" w:eastAsia="Georgia" w:cs="Georgia"/>
                <w:b/>
                <w:sz w:val="20"/>
                <w:szCs w:val="20"/>
              </w:rPr>
              <w:t>Guest Speaker: Ja</w:t>
            </w:r>
            <w:r w:rsidRPr="00707D78" w:rsidR="00707D78">
              <w:rPr>
                <w:rFonts w:ascii="Georgia" w:hAnsi="Georgia" w:eastAsia="Georgia" w:cs="Georgia"/>
                <w:b/>
                <w:sz w:val="20"/>
                <w:szCs w:val="20"/>
              </w:rPr>
              <w:t xml:space="preserve">mie </w:t>
            </w:r>
            <w:proofErr w:type="spellStart"/>
            <w:r w:rsidRPr="00707D78" w:rsidR="00707D78">
              <w:rPr>
                <w:rFonts w:ascii="Georgia" w:hAnsi="Georgia" w:eastAsia="Georgia" w:cs="Georgia"/>
                <w:b/>
                <w:sz w:val="20"/>
                <w:szCs w:val="20"/>
              </w:rPr>
              <w:t>Remmers</w:t>
            </w:r>
            <w:proofErr w:type="spellEnd"/>
            <w:r w:rsidRPr="00707D78" w:rsidR="00707D78">
              <w:rPr>
                <w:rFonts w:ascii="Georgia" w:hAnsi="Georgia" w:eastAsia="Georgia" w:cs="Georgia"/>
                <w:b/>
                <w:sz w:val="20"/>
                <w:szCs w:val="20"/>
              </w:rPr>
              <w:t>, Assistant Director at th</w:t>
            </w:r>
            <w:r w:rsidR="00707D78">
              <w:rPr>
                <w:rFonts w:ascii="Georgia" w:hAnsi="Georgia" w:eastAsia="Georgia" w:cs="Georgia"/>
                <w:b/>
                <w:sz w:val="20"/>
                <w:szCs w:val="20"/>
              </w:rPr>
              <w:t>e Center for Student Life</w:t>
            </w:r>
          </w:p>
          <w:p w:rsidRPr="00707D78" w:rsidR="006B75C8" w:rsidP="00A47065" w:rsidRDefault="006B75C8" w14:paraId="2F30669A" w14:textId="77777777">
            <w:pPr>
              <w:jc w:val="both"/>
              <w:rPr>
                <w:rFonts w:ascii="Georgia" w:hAnsi="Georgia" w:eastAsia="Georgia" w:cs="Georgia"/>
                <w:b/>
                <w:sz w:val="20"/>
                <w:szCs w:val="20"/>
              </w:rPr>
            </w:pPr>
          </w:p>
          <w:p w:rsidRPr="00707D78" w:rsidR="006B75C8" w:rsidP="00A47065" w:rsidRDefault="006B75C8" w14:paraId="6EDCEB39" w14:textId="77777777">
            <w:pPr>
              <w:jc w:val="both"/>
              <w:rPr>
                <w:rFonts w:ascii="Georgia" w:hAnsi="Georgia" w:eastAsia="Georgia" w:cs="Georgia"/>
                <w:i/>
                <w:sz w:val="20"/>
                <w:szCs w:val="20"/>
              </w:rPr>
            </w:pPr>
            <w:r w:rsidRPr="00707D78">
              <w:rPr>
                <w:rFonts w:ascii="Georgia" w:hAnsi="Georgia" w:eastAsia="Georgia" w:cs="Georgia"/>
                <w:i/>
                <w:sz w:val="20"/>
                <w:szCs w:val="20"/>
              </w:rPr>
              <w:t>Readings:</w:t>
            </w:r>
          </w:p>
          <w:p w:rsidRPr="00707D78" w:rsidR="006B75C8" w:rsidP="006B75C8" w:rsidRDefault="006B75C8" w14:paraId="2C38DC46" w14:textId="77777777">
            <w:pPr>
              <w:numPr>
                <w:ilvl w:val="0"/>
                <w:numId w:val="31"/>
              </w:numPr>
              <w:jc w:val="both"/>
              <w:rPr>
                <w:rFonts w:ascii="Georgia" w:hAnsi="Georgia" w:eastAsia="Georgia" w:cs="Georgia"/>
                <w:sz w:val="20"/>
                <w:szCs w:val="20"/>
                <w:highlight w:val="cyan"/>
              </w:rPr>
            </w:pPr>
            <w:proofErr w:type="spellStart"/>
            <w:r w:rsidRPr="00707D78">
              <w:rPr>
                <w:rFonts w:ascii="Georgia" w:hAnsi="Georgia" w:eastAsia="Georgia" w:cs="Georgia"/>
                <w:sz w:val="20"/>
                <w:szCs w:val="20"/>
                <w:highlight w:val="cyan"/>
              </w:rPr>
              <w:t>Weiler</w:t>
            </w:r>
            <w:proofErr w:type="spellEnd"/>
            <w:r w:rsidRPr="00707D78">
              <w:rPr>
                <w:rFonts w:ascii="Georgia" w:hAnsi="Georgia" w:eastAsia="Georgia" w:cs="Georgia"/>
                <w:sz w:val="20"/>
                <w:szCs w:val="20"/>
                <w:highlight w:val="cyan"/>
              </w:rPr>
              <w:t>, K (2017) Feminist analysis of gender and schooling</w:t>
            </w:r>
          </w:p>
          <w:p w:rsidRPr="00707D78" w:rsidR="006B75C8" w:rsidP="006B75C8" w:rsidRDefault="006B75C8" w14:paraId="1C6738EE" w14:textId="77777777">
            <w:pPr>
              <w:numPr>
                <w:ilvl w:val="0"/>
                <w:numId w:val="31"/>
              </w:numPr>
              <w:jc w:val="both"/>
              <w:rPr>
                <w:rFonts w:ascii="Georgia" w:hAnsi="Georgia" w:eastAsia="Georgia" w:cs="Georgia"/>
                <w:sz w:val="20"/>
                <w:szCs w:val="20"/>
                <w:highlight w:val="cyan"/>
              </w:rPr>
            </w:pPr>
            <w:r w:rsidRPr="00707D78">
              <w:rPr>
                <w:rFonts w:ascii="Georgia" w:hAnsi="Georgia" w:eastAsia="Georgia" w:cs="Georgia"/>
                <w:sz w:val="20"/>
                <w:szCs w:val="20"/>
                <w:highlight w:val="cyan"/>
              </w:rPr>
              <w:t>Fine, M &amp; McClelland, S (2017) Sexuality, Education and Desire</w:t>
            </w:r>
          </w:p>
          <w:p w:rsidRPr="00707D78" w:rsidR="006B75C8" w:rsidP="006B75C8" w:rsidRDefault="006B75C8" w14:paraId="3EFFD196" w14:textId="77777777">
            <w:pPr>
              <w:numPr>
                <w:ilvl w:val="0"/>
                <w:numId w:val="31"/>
              </w:numPr>
              <w:jc w:val="both"/>
              <w:rPr>
                <w:rFonts w:ascii="Georgia" w:hAnsi="Georgia" w:eastAsia="Georgia" w:cs="Georgia"/>
                <w:sz w:val="20"/>
                <w:szCs w:val="20"/>
                <w:highlight w:val="cyan"/>
              </w:rPr>
            </w:pPr>
            <w:r w:rsidRPr="00707D78">
              <w:rPr>
                <w:rFonts w:ascii="Georgia" w:hAnsi="Georgia" w:eastAsia="Georgia" w:cs="Georgia"/>
                <w:sz w:val="20"/>
                <w:szCs w:val="20"/>
                <w:highlight w:val="cyan"/>
              </w:rPr>
              <w:t>Page, M (2017) LGBTQ Inclusion as an Outcome of Critical Pedagogy</w:t>
            </w:r>
          </w:p>
          <w:p w:rsidRPr="00707D78" w:rsidR="006B75C8" w:rsidP="00A47065" w:rsidRDefault="006B75C8" w14:paraId="77183A23" w14:textId="77777777">
            <w:pPr>
              <w:jc w:val="both"/>
              <w:rPr>
                <w:rFonts w:ascii="Georgia" w:hAnsi="Georgia" w:eastAsia="Georgia" w:cs="Georgia"/>
                <w:i/>
                <w:sz w:val="20"/>
                <w:szCs w:val="20"/>
              </w:rPr>
            </w:pPr>
          </w:p>
          <w:p w:rsidRPr="00707D78" w:rsidR="006B75C8" w:rsidP="00A47065" w:rsidRDefault="006B75C8" w14:paraId="777B37F7" w14:textId="77777777">
            <w:pPr>
              <w:jc w:val="both"/>
              <w:rPr>
                <w:rFonts w:ascii="Georgia" w:hAnsi="Georgia" w:eastAsia="Georgia" w:cs="Georgia"/>
                <w:i/>
                <w:sz w:val="20"/>
                <w:szCs w:val="20"/>
              </w:rPr>
            </w:pPr>
          </w:p>
        </w:tc>
      </w:tr>
      <w:tr w:rsidR="006B75C8" w:rsidTr="1C9622DD" w14:paraId="3A16CFFA" w14:textId="77777777">
        <w:tc>
          <w:tcPr>
            <w:tcW w:w="6935" w:type="dxa"/>
            <w:tcMar/>
          </w:tcPr>
          <w:p w:rsidR="006B75C8" w:rsidP="00A47065" w:rsidRDefault="006B75C8" w14:paraId="3527969D" w14:textId="77777777">
            <w:pPr>
              <w:jc w:val="center"/>
              <w:rPr>
                <w:rFonts w:ascii="Georgia" w:hAnsi="Georgia" w:eastAsia="Georgia" w:cs="Georgia"/>
                <w:sz w:val="20"/>
                <w:szCs w:val="20"/>
              </w:rPr>
            </w:pPr>
            <w:r>
              <w:rPr>
                <w:rFonts w:ascii="Georgia" w:hAnsi="Georgia" w:eastAsia="Georgia" w:cs="Georgia"/>
                <w:sz w:val="20"/>
                <w:szCs w:val="20"/>
              </w:rPr>
              <w:t>November 19, 2019</w:t>
            </w:r>
          </w:p>
        </w:tc>
        <w:tc>
          <w:tcPr>
            <w:tcW w:w="6925" w:type="dxa"/>
            <w:tcMar/>
          </w:tcPr>
          <w:p w:rsidRPr="00707D78" w:rsidR="006B75C8" w:rsidP="00A47065" w:rsidRDefault="006B75C8" w14:paraId="4AC9C852" w14:textId="77777777">
            <w:pPr>
              <w:jc w:val="center"/>
              <w:rPr>
                <w:rFonts w:ascii="Georgia" w:hAnsi="Georgia" w:eastAsia="Georgia" w:cs="Georgia"/>
                <w:sz w:val="20"/>
                <w:szCs w:val="20"/>
              </w:rPr>
            </w:pPr>
            <w:r w:rsidRPr="00707D78">
              <w:rPr>
                <w:rFonts w:ascii="Georgia" w:hAnsi="Georgia" w:eastAsia="Georgia" w:cs="Georgia"/>
                <w:sz w:val="20"/>
                <w:szCs w:val="20"/>
              </w:rPr>
              <w:t>November 21, 2019</w:t>
            </w:r>
          </w:p>
        </w:tc>
      </w:tr>
      <w:tr w:rsidR="006B75C8" w:rsidTr="1C9622DD" w14:paraId="68C250B0" w14:textId="77777777">
        <w:tc>
          <w:tcPr>
            <w:tcW w:w="6935" w:type="dxa"/>
            <w:tcMar/>
          </w:tcPr>
          <w:p w:rsidR="006B75C8" w:rsidP="00A47065" w:rsidRDefault="006B75C8" w14:paraId="183569A9" w14:textId="77777777">
            <w:pPr>
              <w:jc w:val="both"/>
              <w:rPr>
                <w:rFonts w:ascii="Georgia" w:hAnsi="Georgia" w:eastAsia="Georgia" w:cs="Georgia"/>
                <w:b/>
                <w:sz w:val="20"/>
                <w:szCs w:val="20"/>
                <w:highlight w:val="cyan"/>
              </w:rPr>
            </w:pPr>
          </w:p>
          <w:p w:rsidRPr="00707D78" w:rsidR="006B75C8" w:rsidP="00A47065" w:rsidRDefault="006B75C8" w14:paraId="542348F1" w14:textId="77777777">
            <w:pPr>
              <w:jc w:val="both"/>
              <w:rPr>
                <w:rFonts w:ascii="Georgia" w:hAnsi="Georgia" w:eastAsia="Georgia" w:cs="Georgia"/>
                <w:b/>
                <w:sz w:val="20"/>
                <w:szCs w:val="20"/>
              </w:rPr>
            </w:pPr>
            <w:r w:rsidRPr="00707D78">
              <w:rPr>
                <w:rFonts w:ascii="Georgia" w:hAnsi="Georgia" w:eastAsia="Georgia" w:cs="Georgia"/>
                <w:b/>
                <w:sz w:val="20"/>
                <w:szCs w:val="20"/>
              </w:rPr>
              <w:t>Topic: Education for Sustainable Development</w:t>
            </w:r>
          </w:p>
          <w:p w:rsidRPr="00707D78" w:rsidR="006B75C8" w:rsidP="00A47065" w:rsidRDefault="006B75C8" w14:paraId="68B22981" w14:textId="77777777">
            <w:pPr>
              <w:ind w:right="-900"/>
              <w:jc w:val="both"/>
              <w:rPr>
                <w:rFonts w:ascii="Georgia" w:hAnsi="Georgia" w:eastAsia="Georgia" w:cs="Georgia"/>
                <w:sz w:val="20"/>
                <w:szCs w:val="20"/>
              </w:rPr>
            </w:pPr>
          </w:p>
          <w:p w:rsidRPr="00707D78" w:rsidR="006B75C8" w:rsidP="00A47065" w:rsidRDefault="006B75C8" w14:paraId="15EF1F8B" w14:textId="77777777">
            <w:pPr>
              <w:ind w:right="-900"/>
              <w:jc w:val="both"/>
              <w:rPr>
                <w:rFonts w:ascii="Georgia" w:hAnsi="Georgia" w:eastAsia="Georgia" w:cs="Georgia"/>
                <w:sz w:val="20"/>
                <w:szCs w:val="20"/>
              </w:rPr>
            </w:pPr>
            <w:r w:rsidRPr="00707D78">
              <w:rPr>
                <w:rFonts w:ascii="Georgia" w:hAnsi="Georgia" w:eastAsia="Georgia" w:cs="Georgia"/>
                <w:sz w:val="20"/>
                <w:szCs w:val="20"/>
              </w:rPr>
              <w:t>Visit to a Local NGO doing this stuff. (ED and JLL classes separate?)</w:t>
            </w:r>
          </w:p>
          <w:p w:rsidRPr="00707D78" w:rsidR="006B75C8" w:rsidP="00A47065" w:rsidRDefault="006B75C8" w14:paraId="1199DDA2" w14:textId="77777777">
            <w:pPr>
              <w:ind w:right="-900"/>
              <w:jc w:val="both"/>
              <w:rPr>
                <w:rFonts w:ascii="Georgia" w:hAnsi="Georgia" w:eastAsia="Georgia" w:cs="Georgia"/>
                <w:sz w:val="20"/>
                <w:szCs w:val="20"/>
              </w:rPr>
            </w:pPr>
            <w:r w:rsidRPr="00707D78">
              <w:rPr>
                <w:rFonts w:ascii="Georgia" w:hAnsi="Georgia" w:eastAsia="Georgia" w:cs="Georgia"/>
                <w:sz w:val="20"/>
                <w:szCs w:val="20"/>
              </w:rPr>
              <w:t>Discuss afterwards.</w:t>
            </w:r>
          </w:p>
          <w:p w:rsidR="006B75C8" w:rsidP="00A47065" w:rsidRDefault="006B75C8" w14:paraId="56D843ED" w14:textId="77777777">
            <w:pPr>
              <w:ind w:right="-900"/>
              <w:jc w:val="both"/>
              <w:rPr>
                <w:rFonts w:ascii="Georgia" w:hAnsi="Georgia" w:eastAsia="Georgia" w:cs="Georgia"/>
                <w:sz w:val="20"/>
                <w:szCs w:val="20"/>
                <w:highlight w:val="cyan"/>
              </w:rPr>
            </w:pPr>
          </w:p>
          <w:p w:rsidRPr="00707D78" w:rsidR="006B75C8" w:rsidP="00A47065" w:rsidRDefault="006B75C8" w14:paraId="41B2BE27" w14:textId="77777777">
            <w:pPr>
              <w:ind w:right="-900"/>
              <w:jc w:val="both"/>
              <w:rPr>
                <w:rFonts w:ascii="Georgia" w:hAnsi="Georgia" w:eastAsia="Georgia" w:cs="Georgia"/>
                <w:i/>
                <w:sz w:val="20"/>
                <w:szCs w:val="20"/>
              </w:rPr>
            </w:pPr>
            <w:r w:rsidRPr="00707D78">
              <w:rPr>
                <w:rFonts w:ascii="Georgia" w:hAnsi="Georgia" w:eastAsia="Georgia" w:cs="Georgia"/>
                <w:i/>
                <w:sz w:val="20"/>
                <w:szCs w:val="20"/>
              </w:rPr>
              <w:t>Readings</w:t>
            </w:r>
          </w:p>
          <w:p w:rsidRPr="00707D78" w:rsidR="006B75C8" w:rsidP="006B75C8" w:rsidRDefault="006B75C8" w14:paraId="0135BCF5" w14:textId="28BA249F">
            <w:pPr>
              <w:numPr>
                <w:ilvl w:val="0"/>
                <w:numId w:val="42"/>
              </w:numPr>
              <w:ind w:right="75"/>
              <w:jc w:val="both"/>
              <w:rPr>
                <w:rFonts w:ascii="Georgia" w:hAnsi="Georgia" w:eastAsia="Georgia" w:cs="Georgia"/>
                <w:sz w:val="20"/>
                <w:szCs w:val="20"/>
              </w:rPr>
            </w:pPr>
            <w:r w:rsidRPr="00707D78">
              <w:rPr>
                <w:rFonts w:ascii="Georgia" w:hAnsi="Georgia" w:eastAsia="Georgia" w:cs="Georgia"/>
                <w:sz w:val="20"/>
                <w:szCs w:val="20"/>
              </w:rPr>
              <w:t xml:space="preserve">McGrath, S., &amp; Powell, L. (2016). Skills for sustainable development: Transforming vocational education and training beyond 2015. </w:t>
            </w:r>
            <w:r w:rsidRPr="00707D78">
              <w:rPr>
                <w:rFonts w:ascii="Georgia" w:hAnsi="Georgia" w:eastAsia="Georgia" w:cs="Georgia"/>
                <w:i/>
                <w:sz w:val="20"/>
                <w:szCs w:val="20"/>
              </w:rPr>
              <w:t>International Journal Of Educational Development</w:t>
            </w:r>
            <w:r w:rsidRPr="00707D78">
              <w:rPr>
                <w:rFonts w:ascii="Georgia" w:hAnsi="Georgia" w:eastAsia="Georgia" w:cs="Georgia"/>
                <w:sz w:val="20"/>
                <w:szCs w:val="20"/>
              </w:rPr>
              <w:t xml:space="preserve">, </w:t>
            </w:r>
            <w:r w:rsidRPr="00707D78">
              <w:rPr>
                <w:rFonts w:ascii="Georgia" w:hAnsi="Georgia" w:eastAsia="Georgia" w:cs="Georgia"/>
                <w:i/>
                <w:sz w:val="20"/>
                <w:szCs w:val="20"/>
              </w:rPr>
              <w:t>50</w:t>
            </w:r>
            <w:r w:rsidRPr="00707D78">
              <w:rPr>
                <w:rFonts w:ascii="Georgia" w:hAnsi="Georgia" w:eastAsia="Georgia" w:cs="Georgia"/>
                <w:sz w:val="20"/>
                <w:szCs w:val="20"/>
              </w:rPr>
              <w:t xml:space="preserve">12-19. </w:t>
            </w:r>
            <w:r w:rsidR="006F046A">
              <w:rPr>
                <w:rFonts w:ascii="Georgia" w:hAnsi="Georgia" w:eastAsia="Georgia" w:cs="Georgia"/>
                <w:sz w:val="20"/>
                <w:szCs w:val="20"/>
              </w:rPr>
              <w:t xml:space="preserve">DOI: </w:t>
            </w:r>
            <w:r w:rsidRPr="00707D78">
              <w:rPr>
                <w:rFonts w:ascii="Georgia" w:hAnsi="Georgia" w:eastAsia="Georgia" w:cs="Georgia"/>
                <w:sz w:val="20"/>
                <w:szCs w:val="20"/>
              </w:rPr>
              <w:t>10.1016/j.ijedudev.2016.05.006</w:t>
            </w:r>
          </w:p>
          <w:p w:rsidRPr="00707D78" w:rsidR="006B75C8" w:rsidP="006B75C8" w:rsidRDefault="006B75C8" w14:paraId="059EADDE" w14:textId="77777777">
            <w:pPr>
              <w:numPr>
                <w:ilvl w:val="0"/>
                <w:numId w:val="42"/>
              </w:numPr>
              <w:pBdr>
                <w:top w:val="nil"/>
                <w:left w:val="nil"/>
                <w:bottom w:val="nil"/>
                <w:right w:val="nil"/>
                <w:between w:val="nil"/>
              </w:pBdr>
              <w:ind w:right="75"/>
              <w:jc w:val="both"/>
              <w:rPr>
                <w:rFonts w:ascii="Georgia" w:hAnsi="Georgia" w:eastAsia="Georgia" w:cs="Georgia"/>
                <w:sz w:val="20"/>
                <w:szCs w:val="20"/>
              </w:rPr>
            </w:pPr>
            <w:r w:rsidRPr="00707D78">
              <w:rPr>
                <w:rFonts w:ascii="Georgia" w:hAnsi="Georgia" w:eastAsia="Georgia" w:cs="Georgia"/>
                <w:sz w:val="20"/>
                <w:szCs w:val="20"/>
              </w:rPr>
              <w:t xml:space="preserve">Yoko, M. (2016). Educating for Transforming Our World: Revisiting International Debates Surrounding Education for Sustainable Development. </w:t>
            </w:r>
            <w:r w:rsidRPr="00707D78">
              <w:rPr>
                <w:rFonts w:ascii="Georgia" w:hAnsi="Georgia" w:eastAsia="Georgia" w:cs="Georgia"/>
                <w:i/>
                <w:sz w:val="20"/>
                <w:szCs w:val="20"/>
              </w:rPr>
              <w:t>Current Issues In Comparative Education</w:t>
            </w:r>
            <w:r w:rsidRPr="00707D78">
              <w:rPr>
                <w:rFonts w:ascii="Georgia" w:hAnsi="Georgia" w:eastAsia="Georgia" w:cs="Georgia"/>
                <w:sz w:val="20"/>
                <w:szCs w:val="20"/>
              </w:rPr>
              <w:t xml:space="preserve">, </w:t>
            </w:r>
            <w:r w:rsidRPr="00707D78">
              <w:rPr>
                <w:rFonts w:ascii="Georgia" w:hAnsi="Georgia" w:eastAsia="Georgia" w:cs="Georgia"/>
                <w:i/>
                <w:sz w:val="20"/>
                <w:szCs w:val="20"/>
              </w:rPr>
              <w:t>19</w:t>
            </w:r>
            <w:r w:rsidRPr="00707D78">
              <w:rPr>
                <w:rFonts w:ascii="Georgia" w:hAnsi="Georgia" w:eastAsia="Georgia" w:cs="Georgia"/>
                <w:sz w:val="20"/>
                <w:szCs w:val="20"/>
              </w:rPr>
              <w:t>(1), 109-125.</w:t>
            </w:r>
          </w:p>
          <w:p w:rsidR="006B75C8" w:rsidP="00A47065" w:rsidRDefault="006B75C8" w14:paraId="3380CD3B" w14:textId="77777777">
            <w:pPr>
              <w:jc w:val="both"/>
              <w:rPr>
                <w:rFonts w:ascii="Georgia" w:hAnsi="Georgia" w:eastAsia="Georgia" w:cs="Georgia"/>
                <w:i/>
                <w:sz w:val="20"/>
                <w:szCs w:val="20"/>
              </w:rPr>
            </w:pPr>
          </w:p>
          <w:p w:rsidR="006B75C8" w:rsidP="00A47065" w:rsidRDefault="006B75C8" w14:paraId="6F4E1C84" w14:textId="77777777">
            <w:pPr>
              <w:jc w:val="both"/>
              <w:rPr>
                <w:rFonts w:ascii="Georgia" w:hAnsi="Georgia" w:eastAsia="Georgia" w:cs="Georgia"/>
                <w:i/>
                <w:sz w:val="20"/>
                <w:szCs w:val="20"/>
              </w:rPr>
            </w:pPr>
          </w:p>
        </w:tc>
        <w:tc>
          <w:tcPr>
            <w:tcW w:w="6925" w:type="dxa"/>
            <w:tcMar/>
          </w:tcPr>
          <w:p w:rsidRPr="00707D78" w:rsidR="006B75C8" w:rsidP="00A47065" w:rsidRDefault="006B75C8" w14:paraId="22A8EAD4" w14:textId="77777777">
            <w:pPr>
              <w:jc w:val="both"/>
              <w:rPr>
                <w:rFonts w:ascii="Georgia" w:hAnsi="Georgia" w:eastAsia="Georgia" w:cs="Georgia"/>
                <w:b/>
                <w:sz w:val="20"/>
                <w:szCs w:val="20"/>
              </w:rPr>
            </w:pPr>
          </w:p>
          <w:p w:rsidR="00707D78" w:rsidP="00A47065" w:rsidRDefault="006B75C8" w14:paraId="10F9455F" w14:textId="5BEC8411">
            <w:pPr>
              <w:jc w:val="both"/>
              <w:rPr>
                <w:rFonts w:ascii="Georgia" w:hAnsi="Georgia" w:eastAsia="Georgia" w:cs="Georgia"/>
                <w:b/>
                <w:sz w:val="20"/>
                <w:szCs w:val="20"/>
              </w:rPr>
            </w:pPr>
            <w:r w:rsidRPr="00707D78">
              <w:rPr>
                <w:rFonts w:ascii="Georgia" w:hAnsi="Georgia" w:eastAsia="Georgia" w:cs="Georgia"/>
                <w:b/>
                <w:sz w:val="20"/>
                <w:szCs w:val="20"/>
              </w:rPr>
              <w:t>Topic: Study Abroad and Cultural Exchange Programs</w:t>
            </w:r>
          </w:p>
          <w:p w:rsidR="00707D78" w:rsidP="00A47065" w:rsidRDefault="00707D78" w14:paraId="1B936482" w14:textId="00838B06">
            <w:pPr>
              <w:jc w:val="both"/>
              <w:rPr>
                <w:rFonts w:ascii="Georgia" w:hAnsi="Georgia" w:eastAsia="Georgia" w:cs="Georgia"/>
                <w:b/>
                <w:sz w:val="20"/>
                <w:szCs w:val="20"/>
              </w:rPr>
            </w:pPr>
          </w:p>
          <w:p w:rsidRPr="00707D78" w:rsidR="00707D78" w:rsidP="00A47065" w:rsidRDefault="00707D78" w14:paraId="517916B5" w14:textId="2CFF911E">
            <w:pPr>
              <w:jc w:val="both"/>
              <w:rPr>
                <w:rFonts w:ascii="Georgia" w:hAnsi="Georgia" w:eastAsia="Georgia" w:cs="Georgia"/>
                <w:b/>
                <w:sz w:val="20"/>
                <w:szCs w:val="20"/>
              </w:rPr>
            </w:pPr>
            <w:r w:rsidRPr="00707D78">
              <w:rPr>
                <w:rFonts w:ascii="Georgia" w:hAnsi="Georgia" w:eastAsia="Georgia" w:cs="Georgia"/>
                <w:b/>
                <w:sz w:val="20"/>
                <w:szCs w:val="20"/>
              </w:rPr>
              <w:t>Guest Speaker: Alejandro Marti, Assistant Director of</w:t>
            </w:r>
            <w:r>
              <w:rPr>
                <w:rFonts w:ascii="Georgia" w:hAnsi="Georgia" w:eastAsia="Georgia" w:cs="Georgia"/>
                <w:b/>
                <w:sz w:val="20"/>
                <w:szCs w:val="20"/>
              </w:rPr>
              <w:t xml:space="preserve"> Global Programs</w:t>
            </w:r>
          </w:p>
          <w:p w:rsidRPr="00707D78" w:rsidR="006B75C8" w:rsidP="00A47065" w:rsidRDefault="006B75C8" w14:paraId="195B98B4" w14:textId="77777777">
            <w:pPr>
              <w:jc w:val="both"/>
              <w:rPr>
                <w:rFonts w:ascii="Georgia" w:hAnsi="Georgia" w:eastAsia="Georgia" w:cs="Georgia"/>
                <w:b/>
                <w:sz w:val="20"/>
                <w:szCs w:val="20"/>
              </w:rPr>
            </w:pPr>
          </w:p>
          <w:p w:rsidRPr="00707D78" w:rsidR="006B75C8" w:rsidP="00A47065" w:rsidRDefault="006B75C8" w14:paraId="69FDDDF9" w14:textId="77777777">
            <w:pPr>
              <w:ind w:right="-14"/>
              <w:jc w:val="both"/>
              <w:rPr>
                <w:rFonts w:ascii="Georgia" w:hAnsi="Georgia" w:eastAsia="Georgia" w:cs="Georgia"/>
                <w:i/>
                <w:sz w:val="20"/>
                <w:szCs w:val="20"/>
              </w:rPr>
            </w:pPr>
            <w:r w:rsidRPr="00707D78">
              <w:rPr>
                <w:rFonts w:ascii="Georgia" w:hAnsi="Georgia" w:eastAsia="Georgia" w:cs="Georgia"/>
                <w:i/>
                <w:sz w:val="20"/>
                <w:szCs w:val="20"/>
              </w:rPr>
              <w:t>Readings</w:t>
            </w:r>
          </w:p>
          <w:p w:rsidRPr="00707D78" w:rsidR="006B75C8" w:rsidP="006B75C8" w:rsidRDefault="006B75C8" w14:paraId="4B397638" w14:textId="77777777">
            <w:pPr>
              <w:numPr>
                <w:ilvl w:val="0"/>
                <w:numId w:val="30"/>
              </w:numPr>
              <w:ind w:right="-14"/>
              <w:jc w:val="both"/>
              <w:rPr>
                <w:rFonts w:ascii="Georgia" w:hAnsi="Georgia" w:eastAsia="Georgia" w:cs="Georgia"/>
                <w:sz w:val="20"/>
                <w:szCs w:val="20"/>
              </w:rPr>
            </w:pPr>
            <w:r w:rsidRPr="00707D78">
              <w:rPr>
                <w:rFonts w:ascii="Georgia" w:hAnsi="Georgia" w:eastAsia="Georgia" w:cs="Georgia"/>
                <w:sz w:val="20"/>
                <w:szCs w:val="20"/>
              </w:rPr>
              <w:t xml:space="preserve">Miller, H. K. (2016). Undergraduates in a Sustainability Semester: Models of Social Change for Sustainability. </w:t>
            </w:r>
            <w:r w:rsidRPr="00707D78">
              <w:rPr>
                <w:rFonts w:ascii="Georgia" w:hAnsi="Georgia" w:eastAsia="Georgia" w:cs="Georgia"/>
                <w:i/>
                <w:sz w:val="20"/>
                <w:szCs w:val="20"/>
              </w:rPr>
              <w:t>Journal Of Environmental Education</w:t>
            </w:r>
            <w:r w:rsidRPr="00707D78">
              <w:rPr>
                <w:rFonts w:ascii="Georgia" w:hAnsi="Georgia" w:eastAsia="Georgia" w:cs="Georgia"/>
                <w:sz w:val="20"/>
                <w:szCs w:val="20"/>
              </w:rPr>
              <w:t>, 47(1), 52-67.</w:t>
            </w:r>
          </w:p>
          <w:p w:rsidRPr="00707D78" w:rsidR="006B75C8" w:rsidP="006B75C8" w:rsidRDefault="006B75C8" w14:paraId="7679173C" w14:textId="77777777">
            <w:pPr>
              <w:numPr>
                <w:ilvl w:val="0"/>
                <w:numId w:val="30"/>
              </w:numPr>
              <w:ind w:right="-14"/>
              <w:jc w:val="both"/>
              <w:rPr>
                <w:rFonts w:ascii="Georgia" w:hAnsi="Georgia" w:eastAsia="Georgia" w:cs="Georgia"/>
                <w:sz w:val="20"/>
                <w:szCs w:val="20"/>
                <w:highlight w:val="cyan"/>
              </w:rPr>
            </w:pPr>
            <w:proofErr w:type="spellStart"/>
            <w:r w:rsidRPr="00707D78">
              <w:rPr>
                <w:rFonts w:ascii="Georgia" w:hAnsi="Georgia" w:eastAsia="Georgia" w:cs="Georgia"/>
                <w:sz w:val="20"/>
                <w:szCs w:val="20"/>
                <w:highlight w:val="cyan"/>
              </w:rPr>
              <w:t>Lutterman</w:t>
            </w:r>
            <w:proofErr w:type="spellEnd"/>
            <w:r w:rsidRPr="00707D78">
              <w:rPr>
                <w:rFonts w:ascii="Georgia" w:hAnsi="Georgia" w:eastAsia="Georgia" w:cs="Georgia"/>
                <w:sz w:val="20"/>
                <w:szCs w:val="20"/>
                <w:highlight w:val="cyan"/>
              </w:rPr>
              <w:t xml:space="preserve"> et </w:t>
            </w:r>
            <w:proofErr w:type="spellStart"/>
            <w:r w:rsidRPr="00707D78">
              <w:rPr>
                <w:rFonts w:ascii="Georgia" w:hAnsi="Georgia" w:eastAsia="Georgia" w:cs="Georgia"/>
                <w:sz w:val="20"/>
                <w:szCs w:val="20"/>
                <w:highlight w:val="cyan"/>
              </w:rPr>
              <w:t>als</w:t>
            </w:r>
            <w:proofErr w:type="spellEnd"/>
            <w:r w:rsidRPr="00707D78">
              <w:rPr>
                <w:rFonts w:ascii="Georgia" w:hAnsi="Georgia" w:eastAsia="Georgia" w:cs="Georgia"/>
                <w:sz w:val="20"/>
                <w:szCs w:val="20"/>
                <w:highlight w:val="cyan"/>
              </w:rPr>
              <w:t xml:space="preserve"> (2002) Experiential Pedagogy for Study Abroad: Educating for Global Citizenship</w:t>
            </w:r>
          </w:p>
          <w:p w:rsidRPr="00707D78" w:rsidR="006B75C8" w:rsidP="006B75C8" w:rsidRDefault="006B75C8" w14:paraId="1E7D5149" w14:textId="77777777">
            <w:pPr>
              <w:numPr>
                <w:ilvl w:val="0"/>
                <w:numId w:val="30"/>
              </w:numPr>
              <w:ind w:right="-14"/>
              <w:jc w:val="both"/>
              <w:rPr>
                <w:rFonts w:ascii="Georgia" w:hAnsi="Georgia" w:eastAsia="Georgia" w:cs="Georgia"/>
                <w:sz w:val="20"/>
                <w:szCs w:val="20"/>
                <w:highlight w:val="cyan"/>
              </w:rPr>
            </w:pPr>
            <w:r w:rsidRPr="00707D78">
              <w:rPr>
                <w:rFonts w:ascii="Georgia" w:hAnsi="Georgia" w:eastAsia="Georgia" w:cs="Georgia"/>
                <w:sz w:val="20"/>
                <w:szCs w:val="20"/>
                <w:highlight w:val="cyan"/>
              </w:rPr>
              <w:t xml:space="preserve">Illich “To Hell with Good Intentions” </w:t>
            </w:r>
          </w:p>
          <w:p w:rsidRPr="00707D78" w:rsidR="006B75C8" w:rsidP="006B75C8" w:rsidRDefault="006B75C8" w14:paraId="48A413FE" w14:textId="77777777">
            <w:pPr>
              <w:numPr>
                <w:ilvl w:val="0"/>
                <w:numId w:val="30"/>
              </w:numPr>
              <w:ind w:right="-14"/>
              <w:jc w:val="both"/>
              <w:rPr>
                <w:rFonts w:ascii="Georgia" w:hAnsi="Georgia" w:eastAsia="Georgia" w:cs="Georgia"/>
                <w:sz w:val="20"/>
                <w:szCs w:val="20"/>
              </w:rPr>
            </w:pPr>
            <w:r w:rsidRPr="00707D78">
              <w:rPr>
                <w:rFonts w:ascii="Georgia" w:hAnsi="Georgia" w:eastAsia="Georgia" w:cs="Georgia"/>
                <w:sz w:val="20"/>
                <w:szCs w:val="20"/>
                <w:highlight w:val="cyan"/>
              </w:rPr>
              <w:t>Dolby “Encountering an American Self</w:t>
            </w:r>
            <w:r w:rsidRPr="00707D78">
              <w:rPr>
                <w:rFonts w:ascii="Georgia" w:hAnsi="Georgia" w:eastAsia="Georgia" w:cs="Georgia"/>
                <w:sz w:val="20"/>
                <w:szCs w:val="20"/>
              </w:rPr>
              <w:t>”</w:t>
            </w:r>
          </w:p>
          <w:p w:rsidRPr="00707D78" w:rsidR="006B75C8" w:rsidP="00A47065" w:rsidRDefault="006B75C8" w14:paraId="599FD322" w14:textId="77777777">
            <w:pPr>
              <w:ind w:right="-14"/>
              <w:jc w:val="both"/>
              <w:rPr>
                <w:rFonts w:ascii="Georgia" w:hAnsi="Georgia" w:eastAsia="Georgia" w:cs="Georgia"/>
                <w:i/>
                <w:sz w:val="20"/>
                <w:szCs w:val="20"/>
              </w:rPr>
            </w:pPr>
          </w:p>
          <w:p w:rsidRPr="00707D78" w:rsidR="006B75C8" w:rsidP="00A47065" w:rsidRDefault="006B75C8" w14:paraId="6373B3B7" w14:textId="77777777">
            <w:pPr>
              <w:jc w:val="both"/>
              <w:rPr>
                <w:rFonts w:ascii="Georgia" w:hAnsi="Georgia" w:eastAsia="Georgia" w:cs="Georgia"/>
                <w:i/>
                <w:sz w:val="20"/>
                <w:szCs w:val="20"/>
              </w:rPr>
            </w:pPr>
          </w:p>
        </w:tc>
      </w:tr>
      <w:tr w:rsidR="006B75C8" w:rsidTr="1C9622DD" w14:paraId="5560E754" w14:textId="77777777">
        <w:tc>
          <w:tcPr>
            <w:tcW w:w="6935" w:type="dxa"/>
            <w:tcMar/>
          </w:tcPr>
          <w:p w:rsidR="006B75C8" w:rsidP="00A47065" w:rsidRDefault="006B75C8" w14:paraId="019E6EA5" w14:textId="77777777">
            <w:pPr>
              <w:jc w:val="center"/>
              <w:rPr>
                <w:rFonts w:ascii="Georgia" w:hAnsi="Georgia" w:eastAsia="Georgia" w:cs="Georgia"/>
                <w:sz w:val="20"/>
                <w:szCs w:val="20"/>
              </w:rPr>
            </w:pPr>
            <w:r>
              <w:rPr>
                <w:rFonts w:ascii="Georgia" w:hAnsi="Georgia" w:eastAsia="Georgia" w:cs="Georgia"/>
                <w:sz w:val="20"/>
                <w:szCs w:val="20"/>
              </w:rPr>
              <w:t>November 26, 2019</w:t>
            </w:r>
          </w:p>
        </w:tc>
        <w:tc>
          <w:tcPr>
            <w:tcW w:w="6925" w:type="dxa"/>
            <w:tcMar/>
          </w:tcPr>
          <w:p w:rsidR="006B75C8" w:rsidP="00A47065" w:rsidRDefault="006B75C8" w14:paraId="36076956" w14:textId="77777777">
            <w:pPr>
              <w:jc w:val="center"/>
              <w:rPr>
                <w:rFonts w:ascii="Georgia" w:hAnsi="Georgia" w:eastAsia="Georgia" w:cs="Georgia"/>
                <w:sz w:val="20"/>
                <w:szCs w:val="20"/>
              </w:rPr>
            </w:pPr>
            <w:r>
              <w:rPr>
                <w:rFonts w:ascii="Georgia" w:hAnsi="Georgia" w:eastAsia="Georgia" w:cs="Georgia"/>
                <w:sz w:val="20"/>
                <w:szCs w:val="20"/>
              </w:rPr>
              <w:t>November 28, 2019</w:t>
            </w:r>
          </w:p>
        </w:tc>
      </w:tr>
      <w:tr w:rsidR="006B75C8" w:rsidTr="1C9622DD" w14:paraId="4097D5E7" w14:textId="77777777">
        <w:tc>
          <w:tcPr>
            <w:tcW w:w="6935" w:type="dxa"/>
            <w:tcMar/>
          </w:tcPr>
          <w:p w:rsidR="006B75C8" w:rsidP="00A47065" w:rsidRDefault="006B75C8" w14:paraId="019753B7" w14:textId="77777777">
            <w:pPr>
              <w:jc w:val="both"/>
              <w:rPr>
                <w:rFonts w:ascii="Georgia" w:hAnsi="Georgia" w:eastAsia="Georgia" w:cs="Georgia"/>
                <w:b/>
                <w:i/>
                <w:sz w:val="20"/>
                <w:szCs w:val="20"/>
              </w:rPr>
            </w:pPr>
          </w:p>
          <w:p w:rsidR="006B75C8" w:rsidP="00A47065" w:rsidRDefault="006B75C8" w14:paraId="257350EC" w14:textId="77777777">
            <w:pPr>
              <w:jc w:val="center"/>
              <w:rPr>
                <w:rFonts w:ascii="Georgia" w:hAnsi="Georgia" w:eastAsia="Georgia" w:cs="Georgia"/>
                <w:b/>
                <w:i/>
                <w:sz w:val="20"/>
                <w:szCs w:val="20"/>
              </w:rPr>
            </w:pPr>
            <w:r>
              <w:rPr>
                <w:rFonts w:ascii="Georgia" w:hAnsi="Georgia" w:eastAsia="Georgia" w:cs="Georgia"/>
                <w:b/>
                <w:i/>
                <w:sz w:val="20"/>
                <w:szCs w:val="20"/>
              </w:rPr>
              <w:t>Reading/Catch-Up Day</w:t>
            </w:r>
          </w:p>
          <w:p w:rsidR="006B75C8" w:rsidP="00A47065" w:rsidRDefault="006B75C8" w14:paraId="53F4457A" w14:textId="77777777">
            <w:pPr>
              <w:jc w:val="both"/>
              <w:rPr>
                <w:rFonts w:ascii="Georgia" w:hAnsi="Georgia" w:eastAsia="Georgia" w:cs="Georgia"/>
                <w:b/>
                <w:i/>
                <w:sz w:val="20"/>
                <w:szCs w:val="20"/>
              </w:rPr>
            </w:pPr>
          </w:p>
        </w:tc>
        <w:tc>
          <w:tcPr>
            <w:tcW w:w="6925" w:type="dxa"/>
            <w:tcMar/>
          </w:tcPr>
          <w:p w:rsidR="006B75C8" w:rsidP="00A47065" w:rsidRDefault="006B75C8" w14:paraId="5D1A3332" w14:textId="77777777">
            <w:pPr>
              <w:jc w:val="both"/>
              <w:rPr>
                <w:rFonts w:ascii="Georgia" w:hAnsi="Georgia" w:eastAsia="Georgia" w:cs="Georgia"/>
                <w:b/>
                <w:i/>
                <w:sz w:val="20"/>
                <w:szCs w:val="20"/>
              </w:rPr>
            </w:pPr>
          </w:p>
          <w:p w:rsidR="006B75C8" w:rsidP="00A47065" w:rsidRDefault="006B75C8" w14:paraId="512AED77" w14:textId="77777777">
            <w:pPr>
              <w:jc w:val="center"/>
              <w:rPr>
                <w:rFonts w:ascii="Georgia" w:hAnsi="Georgia" w:eastAsia="Georgia" w:cs="Georgia"/>
                <w:b/>
                <w:i/>
                <w:sz w:val="20"/>
                <w:szCs w:val="20"/>
              </w:rPr>
            </w:pPr>
            <w:r>
              <w:rPr>
                <w:rFonts w:ascii="Georgia" w:hAnsi="Georgia" w:eastAsia="Georgia" w:cs="Georgia"/>
                <w:b/>
                <w:i/>
                <w:sz w:val="20"/>
                <w:szCs w:val="20"/>
              </w:rPr>
              <w:t>NO CLASS!</w:t>
            </w:r>
          </w:p>
          <w:p w:rsidR="006B75C8" w:rsidP="00A47065" w:rsidRDefault="006B75C8" w14:paraId="76E4C212" w14:textId="77777777">
            <w:pPr>
              <w:jc w:val="center"/>
              <w:rPr>
                <w:rFonts w:ascii="Georgia" w:hAnsi="Georgia" w:eastAsia="Georgia" w:cs="Georgia"/>
                <w:b/>
                <w:i/>
                <w:sz w:val="20"/>
                <w:szCs w:val="20"/>
              </w:rPr>
            </w:pPr>
            <w:r>
              <w:rPr>
                <w:rFonts w:ascii="Georgia" w:hAnsi="Georgia" w:eastAsia="Georgia" w:cs="Georgia"/>
                <w:b/>
                <w:i/>
                <w:sz w:val="20"/>
                <w:szCs w:val="20"/>
              </w:rPr>
              <w:t>HAPPY THANKSGIVING!</w:t>
            </w:r>
          </w:p>
          <w:p w:rsidR="006B75C8" w:rsidP="00A47065" w:rsidRDefault="006B75C8" w14:paraId="40F6368F" w14:textId="77777777">
            <w:pPr>
              <w:jc w:val="both"/>
              <w:rPr>
                <w:rFonts w:ascii="Georgia" w:hAnsi="Georgia" w:eastAsia="Georgia" w:cs="Georgia"/>
                <w:sz w:val="20"/>
                <w:szCs w:val="20"/>
              </w:rPr>
            </w:pPr>
          </w:p>
        </w:tc>
      </w:tr>
    </w:tbl>
    <w:p w:rsidR="00707D78" w:rsidRDefault="00707D78" w14:paraId="4E4D923D" w14:textId="77777777">
      <w:r>
        <w:br w:type="page"/>
      </w:r>
    </w:p>
    <w:tbl>
      <w:tblPr>
        <w:tblW w:w="1386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935"/>
        <w:gridCol w:w="6925"/>
      </w:tblGrid>
      <w:tr w:rsidR="006F046A" w:rsidTr="006F046A" w14:paraId="261786DA" w14:textId="77777777">
        <w:tc>
          <w:tcPr>
            <w:tcW w:w="6935" w:type="dxa"/>
            <w:shd w:val="clear" w:color="auto" w:fill="D9D9D9" w:themeFill="background1" w:themeFillShade="D9"/>
          </w:tcPr>
          <w:p w:rsidR="006F046A" w:rsidP="006F046A" w:rsidRDefault="006F046A" w14:paraId="0F633784" w14:textId="0CBB49BA">
            <w:pPr>
              <w:jc w:val="center"/>
              <w:rPr>
                <w:rFonts w:ascii="Georgia" w:hAnsi="Georgia" w:eastAsia="Georgia" w:cs="Georgia"/>
                <w:sz w:val="20"/>
                <w:szCs w:val="20"/>
              </w:rPr>
            </w:pPr>
            <w:r>
              <w:rPr>
                <w:rFonts w:ascii="Georgia" w:hAnsi="Georgia" w:eastAsia="Georgia" w:cs="Georgia"/>
                <w:b/>
                <w:smallCaps/>
                <w:sz w:val="20"/>
                <w:szCs w:val="20"/>
              </w:rPr>
              <w:lastRenderedPageBreak/>
              <w:t>TUESDAY</w:t>
            </w:r>
          </w:p>
        </w:tc>
        <w:tc>
          <w:tcPr>
            <w:tcW w:w="6925" w:type="dxa"/>
            <w:shd w:val="clear" w:color="auto" w:fill="D9D9D9" w:themeFill="background1" w:themeFillShade="D9"/>
          </w:tcPr>
          <w:p w:rsidR="006F046A" w:rsidP="006F046A" w:rsidRDefault="006F046A" w14:paraId="6C557933" w14:textId="080821CA">
            <w:pPr>
              <w:jc w:val="center"/>
              <w:rPr>
                <w:rFonts w:ascii="Georgia" w:hAnsi="Georgia" w:eastAsia="Georgia" w:cs="Georgia"/>
                <w:sz w:val="20"/>
                <w:szCs w:val="20"/>
              </w:rPr>
            </w:pPr>
            <w:r>
              <w:rPr>
                <w:rFonts w:ascii="Georgia" w:hAnsi="Georgia" w:eastAsia="Georgia" w:cs="Georgia"/>
                <w:b/>
                <w:smallCaps/>
                <w:sz w:val="20"/>
                <w:szCs w:val="20"/>
              </w:rPr>
              <w:t>THURSDAY</w:t>
            </w:r>
          </w:p>
        </w:tc>
      </w:tr>
      <w:tr w:rsidR="006F046A" w:rsidTr="00A47065" w14:paraId="66F61D8F" w14:textId="77777777">
        <w:tc>
          <w:tcPr>
            <w:tcW w:w="6935" w:type="dxa"/>
          </w:tcPr>
          <w:p w:rsidR="006F046A" w:rsidP="006F046A" w:rsidRDefault="006F046A" w14:paraId="1BF5E379" w14:textId="01665813">
            <w:pPr>
              <w:jc w:val="center"/>
              <w:rPr>
                <w:rFonts w:ascii="Georgia" w:hAnsi="Georgia" w:eastAsia="Georgia" w:cs="Georgia"/>
                <w:sz w:val="20"/>
                <w:szCs w:val="20"/>
              </w:rPr>
            </w:pPr>
            <w:r>
              <w:rPr>
                <w:rFonts w:ascii="Georgia" w:hAnsi="Georgia" w:eastAsia="Georgia" w:cs="Georgia"/>
                <w:sz w:val="20"/>
                <w:szCs w:val="20"/>
              </w:rPr>
              <w:t>December 3, 2019</w:t>
            </w:r>
          </w:p>
        </w:tc>
        <w:tc>
          <w:tcPr>
            <w:tcW w:w="6925" w:type="dxa"/>
          </w:tcPr>
          <w:p w:rsidR="006F046A" w:rsidP="006F046A" w:rsidRDefault="006F046A" w14:paraId="432469A8" w14:textId="77777777">
            <w:pPr>
              <w:jc w:val="center"/>
              <w:rPr>
                <w:rFonts w:ascii="Georgia" w:hAnsi="Georgia" w:eastAsia="Georgia" w:cs="Georgia"/>
                <w:sz w:val="20"/>
                <w:szCs w:val="20"/>
              </w:rPr>
            </w:pPr>
            <w:r>
              <w:rPr>
                <w:rFonts w:ascii="Georgia" w:hAnsi="Georgia" w:eastAsia="Georgia" w:cs="Georgia"/>
                <w:sz w:val="20"/>
                <w:szCs w:val="20"/>
              </w:rPr>
              <w:t>December 5, 2019</w:t>
            </w:r>
          </w:p>
        </w:tc>
      </w:tr>
      <w:tr w:rsidR="006F046A" w:rsidTr="00A47065" w14:paraId="08DB0014" w14:textId="77777777">
        <w:tc>
          <w:tcPr>
            <w:tcW w:w="6935" w:type="dxa"/>
          </w:tcPr>
          <w:p w:rsidR="006F046A" w:rsidP="006F046A" w:rsidRDefault="006F046A" w14:paraId="0AD8D463" w14:textId="77777777">
            <w:pPr>
              <w:jc w:val="center"/>
              <w:rPr>
                <w:rFonts w:ascii="Georgia" w:hAnsi="Georgia" w:eastAsia="Georgia" w:cs="Georgia"/>
                <w:b/>
                <w:sz w:val="20"/>
                <w:szCs w:val="20"/>
              </w:rPr>
            </w:pPr>
          </w:p>
          <w:p w:rsidR="006F046A" w:rsidP="006F046A" w:rsidRDefault="006F046A" w14:paraId="3B58A0D9" w14:textId="77777777">
            <w:pPr>
              <w:jc w:val="center"/>
              <w:rPr>
                <w:rFonts w:ascii="Georgia" w:hAnsi="Georgia" w:eastAsia="Georgia" w:cs="Georgia"/>
                <w:b/>
                <w:sz w:val="20"/>
                <w:szCs w:val="20"/>
              </w:rPr>
            </w:pPr>
            <w:r>
              <w:rPr>
                <w:rFonts w:ascii="Georgia" w:hAnsi="Georgia" w:eastAsia="Georgia" w:cs="Georgia"/>
                <w:b/>
                <w:sz w:val="20"/>
                <w:szCs w:val="20"/>
              </w:rPr>
              <w:t>Unit Review</w:t>
            </w:r>
          </w:p>
          <w:p w:rsidR="006F046A" w:rsidP="006F046A" w:rsidRDefault="006F046A" w14:paraId="521F783A" w14:textId="77777777">
            <w:pPr>
              <w:jc w:val="both"/>
              <w:rPr>
                <w:rFonts w:ascii="Georgia" w:hAnsi="Georgia" w:eastAsia="Georgia" w:cs="Georgia"/>
                <w:b/>
                <w:sz w:val="20"/>
                <w:szCs w:val="20"/>
              </w:rPr>
            </w:pPr>
          </w:p>
          <w:p w:rsidR="006F046A" w:rsidP="006F046A" w:rsidRDefault="006F046A" w14:paraId="1C542948" w14:textId="77777777">
            <w:pPr>
              <w:jc w:val="center"/>
              <w:rPr>
                <w:rFonts w:ascii="Georgia" w:hAnsi="Georgia" w:eastAsia="Georgia" w:cs="Georgia"/>
                <w:b/>
                <w:sz w:val="20"/>
                <w:szCs w:val="20"/>
              </w:rPr>
            </w:pPr>
            <w:r>
              <w:rPr>
                <w:rFonts w:ascii="Georgia" w:hAnsi="Georgia" w:eastAsia="Georgia" w:cs="Georgia"/>
                <w:b/>
                <w:sz w:val="20"/>
                <w:szCs w:val="20"/>
              </w:rPr>
              <w:t>Critical Reading Essay Workshop #3</w:t>
            </w:r>
          </w:p>
          <w:p w:rsidR="006F046A" w:rsidP="006F046A" w:rsidRDefault="006F046A" w14:paraId="63C06B52" w14:textId="77777777">
            <w:pPr>
              <w:jc w:val="both"/>
              <w:rPr>
                <w:rFonts w:ascii="Georgia" w:hAnsi="Georgia" w:eastAsia="Georgia" w:cs="Georgia"/>
                <w:b/>
                <w:sz w:val="20"/>
                <w:szCs w:val="20"/>
              </w:rPr>
            </w:pPr>
          </w:p>
        </w:tc>
        <w:tc>
          <w:tcPr>
            <w:tcW w:w="6925" w:type="dxa"/>
          </w:tcPr>
          <w:p w:rsidRPr="006F046A" w:rsidR="006F046A" w:rsidP="006F046A" w:rsidRDefault="006F046A" w14:paraId="67E22385" w14:textId="77777777">
            <w:pPr>
              <w:jc w:val="both"/>
              <w:rPr>
                <w:rFonts w:ascii="Georgia" w:hAnsi="Georgia" w:eastAsia="Georgia" w:cs="Georgia"/>
                <w:b/>
                <w:sz w:val="20"/>
                <w:szCs w:val="20"/>
              </w:rPr>
            </w:pPr>
          </w:p>
          <w:p w:rsidRPr="006F046A" w:rsidR="006F046A" w:rsidP="006F046A" w:rsidRDefault="006F046A" w14:paraId="69799362" w14:textId="77777777">
            <w:pPr>
              <w:jc w:val="both"/>
              <w:rPr>
                <w:rFonts w:ascii="Georgia" w:hAnsi="Georgia" w:eastAsia="Georgia" w:cs="Georgia"/>
                <w:b/>
                <w:sz w:val="20"/>
                <w:szCs w:val="20"/>
              </w:rPr>
            </w:pPr>
            <w:r w:rsidRPr="006F046A">
              <w:rPr>
                <w:rFonts w:ascii="Georgia" w:hAnsi="Georgia" w:eastAsia="Georgia" w:cs="Georgia"/>
                <w:b/>
                <w:sz w:val="20"/>
                <w:szCs w:val="20"/>
              </w:rPr>
              <w:t>Topic: New Directions in Global Education</w:t>
            </w:r>
          </w:p>
          <w:p w:rsidR="006F046A" w:rsidP="006F046A" w:rsidRDefault="006F046A" w14:paraId="78181048" w14:textId="5B7B0856">
            <w:pPr>
              <w:jc w:val="both"/>
              <w:rPr>
                <w:rFonts w:ascii="Georgia" w:hAnsi="Georgia" w:eastAsia="Georgia" w:cs="Georgia"/>
                <w:b/>
                <w:sz w:val="20"/>
                <w:szCs w:val="20"/>
              </w:rPr>
            </w:pPr>
          </w:p>
          <w:p w:rsidR="006F046A" w:rsidP="006F046A" w:rsidRDefault="006F046A" w14:paraId="19FBBE8F" w14:textId="79ED88D0">
            <w:pPr>
              <w:jc w:val="both"/>
              <w:rPr>
                <w:rFonts w:ascii="Georgia" w:hAnsi="Georgia" w:eastAsia="Georgia" w:cs="Georgia"/>
                <w:bCs/>
                <w:i/>
                <w:iCs/>
                <w:sz w:val="20"/>
                <w:szCs w:val="20"/>
              </w:rPr>
            </w:pPr>
            <w:r>
              <w:rPr>
                <w:rFonts w:ascii="Georgia" w:hAnsi="Georgia" w:eastAsia="Georgia" w:cs="Georgia"/>
                <w:bCs/>
                <w:i/>
                <w:iCs/>
                <w:sz w:val="20"/>
                <w:szCs w:val="20"/>
              </w:rPr>
              <w:t>Readings:</w:t>
            </w:r>
          </w:p>
          <w:p w:rsidRPr="006F046A" w:rsidR="006F046A" w:rsidP="006F046A" w:rsidRDefault="006F046A" w14:paraId="28A69CC2" w14:textId="122A9B82">
            <w:pPr>
              <w:pStyle w:val="ListParagraph"/>
              <w:numPr>
                <w:ilvl w:val="0"/>
                <w:numId w:val="46"/>
              </w:numPr>
              <w:jc w:val="both"/>
              <w:rPr>
                <w:rFonts w:ascii="Georgia" w:hAnsi="Georgia" w:eastAsia="Georgia" w:cs="Georgia"/>
                <w:bCs/>
                <w:sz w:val="20"/>
                <w:szCs w:val="20"/>
              </w:rPr>
            </w:pPr>
            <w:r>
              <w:rPr>
                <w:rFonts w:ascii="Georgia" w:hAnsi="Georgia" w:eastAsia="Georgia" w:cs="Georgia"/>
                <w:bCs/>
                <w:sz w:val="20"/>
                <w:szCs w:val="20"/>
              </w:rPr>
              <w:t>TBD</w:t>
            </w:r>
          </w:p>
          <w:p w:rsidRPr="006F046A" w:rsidR="006F046A" w:rsidP="006F046A" w:rsidRDefault="006F046A" w14:paraId="55543BDA" w14:textId="77777777">
            <w:pPr>
              <w:jc w:val="both"/>
              <w:rPr>
                <w:rFonts w:ascii="Georgia" w:hAnsi="Georgia" w:eastAsia="Georgia" w:cs="Georgia"/>
                <w:b/>
                <w:sz w:val="20"/>
                <w:szCs w:val="20"/>
              </w:rPr>
            </w:pPr>
          </w:p>
          <w:p w:rsidRPr="006F046A" w:rsidR="006F046A" w:rsidP="006F046A" w:rsidRDefault="006F046A" w14:paraId="1B8907D1" w14:textId="77777777">
            <w:pPr>
              <w:jc w:val="both"/>
              <w:rPr>
                <w:rFonts w:ascii="Georgia" w:hAnsi="Georgia" w:eastAsia="Georgia" w:cs="Georgia"/>
                <w:b/>
                <w:sz w:val="20"/>
                <w:szCs w:val="20"/>
              </w:rPr>
            </w:pPr>
            <w:r w:rsidRPr="006F046A">
              <w:rPr>
                <w:rFonts w:ascii="Georgia" w:hAnsi="Georgia" w:eastAsia="Georgia" w:cs="Georgia"/>
                <w:b/>
                <w:sz w:val="20"/>
                <w:szCs w:val="20"/>
              </w:rPr>
              <w:t>DUE: Critical Reading Essay #3</w:t>
            </w:r>
          </w:p>
          <w:p w:rsidRPr="006F046A" w:rsidR="006F046A" w:rsidP="006F046A" w:rsidRDefault="006F046A" w14:paraId="72FDACCC" w14:textId="77777777">
            <w:pPr>
              <w:jc w:val="both"/>
              <w:rPr>
                <w:rFonts w:ascii="Georgia" w:hAnsi="Georgia" w:eastAsia="Georgia" w:cs="Georgia"/>
                <w:b/>
                <w:sz w:val="20"/>
                <w:szCs w:val="20"/>
              </w:rPr>
            </w:pPr>
          </w:p>
        </w:tc>
      </w:tr>
      <w:tr w:rsidR="006F046A" w:rsidTr="00A47065" w14:paraId="2D35E687" w14:textId="77777777">
        <w:tc>
          <w:tcPr>
            <w:tcW w:w="6935" w:type="dxa"/>
          </w:tcPr>
          <w:p w:rsidR="006F046A" w:rsidP="006F046A" w:rsidRDefault="006F046A" w14:paraId="549EBD61" w14:textId="77777777">
            <w:pPr>
              <w:jc w:val="center"/>
              <w:rPr>
                <w:rFonts w:ascii="Georgia" w:hAnsi="Georgia" w:eastAsia="Georgia" w:cs="Georgia"/>
                <w:sz w:val="20"/>
                <w:szCs w:val="20"/>
              </w:rPr>
            </w:pPr>
            <w:r>
              <w:rPr>
                <w:rFonts w:ascii="Georgia" w:hAnsi="Georgia" w:eastAsia="Georgia" w:cs="Georgia"/>
                <w:sz w:val="20"/>
                <w:szCs w:val="20"/>
              </w:rPr>
              <w:t>December 10, 2019</w:t>
            </w:r>
          </w:p>
        </w:tc>
        <w:tc>
          <w:tcPr>
            <w:tcW w:w="6925" w:type="dxa"/>
          </w:tcPr>
          <w:p w:rsidR="006F046A" w:rsidP="006F046A" w:rsidRDefault="006F046A" w14:paraId="68D42254" w14:textId="77777777">
            <w:pPr>
              <w:jc w:val="center"/>
              <w:rPr>
                <w:rFonts w:ascii="Georgia" w:hAnsi="Georgia" w:eastAsia="Georgia" w:cs="Georgia"/>
                <w:sz w:val="20"/>
                <w:szCs w:val="20"/>
              </w:rPr>
            </w:pPr>
            <w:r>
              <w:rPr>
                <w:rFonts w:ascii="Georgia" w:hAnsi="Georgia" w:eastAsia="Georgia" w:cs="Georgia"/>
                <w:sz w:val="20"/>
                <w:szCs w:val="20"/>
              </w:rPr>
              <w:t>December 12, 2019</w:t>
            </w:r>
          </w:p>
        </w:tc>
      </w:tr>
      <w:tr w:rsidR="006F046A" w:rsidTr="00A47065" w14:paraId="4A7C1435" w14:textId="77777777">
        <w:tc>
          <w:tcPr>
            <w:tcW w:w="6935" w:type="dxa"/>
          </w:tcPr>
          <w:p w:rsidR="006F046A" w:rsidP="006F046A" w:rsidRDefault="006F046A" w14:paraId="07D9A61C" w14:textId="77777777">
            <w:pPr>
              <w:jc w:val="both"/>
              <w:rPr>
                <w:rFonts w:ascii="Georgia" w:hAnsi="Georgia" w:eastAsia="Georgia" w:cs="Georgia"/>
                <w:b/>
                <w:sz w:val="20"/>
                <w:szCs w:val="20"/>
              </w:rPr>
            </w:pPr>
          </w:p>
          <w:p w:rsidR="006F046A" w:rsidP="006F046A" w:rsidRDefault="006F046A" w14:paraId="43C62436" w14:textId="77777777">
            <w:pPr>
              <w:jc w:val="both"/>
              <w:rPr>
                <w:rFonts w:ascii="Georgia" w:hAnsi="Georgia" w:eastAsia="Georgia" w:cs="Georgia"/>
                <w:b/>
                <w:sz w:val="20"/>
                <w:szCs w:val="20"/>
              </w:rPr>
            </w:pPr>
            <w:r>
              <w:rPr>
                <w:rFonts w:ascii="Georgia" w:hAnsi="Georgia" w:eastAsia="Georgia" w:cs="Georgia"/>
                <w:b/>
                <w:sz w:val="20"/>
                <w:szCs w:val="20"/>
              </w:rPr>
              <w:t>Panel Presentations – Part 1</w:t>
            </w:r>
          </w:p>
          <w:p w:rsidR="006F046A" w:rsidP="006F046A" w:rsidRDefault="006F046A" w14:paraId="2368139F" w14:textId="77777777">
            <w:pPr>
              <w:jc w:val="both"/>
              <w:rPr>
                <w:rFonts w:ascii="Georgia" w:hAnsi="Georgia" w:eastAsia="Georgia" w:cs="Georgia"/>
                <w:sz w:val="20"/>
                <w:szCs w:val="20"/>
              </w:rPr>
            </w:pPr>
            <w:r>
              <w:rPr>
                <w:rFonts w:ascii="Georgia" w:hAnsi="Georgia" w:eastAsia="Georgia" w:cs="Georgia"/>
                <w:sz w:val="20"/>
                <w:szCs w:val="20"/>
              </w:rPr>
              <w:t>Meeting Location TBD</w:t>
            </w:r>
          </w:p>
        </w:tc>
        <w:tc>
          <w:tcPr>
            <w:tcW w:w="6925" w:type="dxa"/>
          </w:tcPr>
          <w:p w:rsidR="006F046A" w:rsidP="006F046A" w:rsidRDefault="006F046A" w14:paraId="6AC572BB" w14:textId="77777777">
            <w:pPr>
              <w:jc w:val="both"/>
              <w:rPr>
                <w:rFonts w:ascii="Georgia" w:hAnsi="Georgia" w:eastAsia="Georgia" w:cs="Georgia"/>
                <w:b/>
                <w:sz w:val="20"/>
                <w:szCs w:val="20"/>
              </w:rPr>
            </w:pPr>
          </w:p>
          <w:p w:rsidR="006F046A" w:rsidP="006F046A" w:rsidRDefault="006F046A" w14:paraId="33CF6413" w14:textId="77777777">
            <w:pPr>
              <w:jc w:val="both"/>
              <w:rPr>
                <w:rFonts w:ascii="Georgia" w:hAnsi="Georgia" w:eastAsia="Georgia" w:cs="Georgia"/>
                <w:b/>
                <w:sz w:val="20"/>
                <w:szCs w:val="20"/>
              </w:rPr>
            </w:pPr>
            <w:r>
              <w:rPr>
                <w:rFonts w:ascii="Georgia" w:hAnsi="Georgia" w:eastAsia="Georgia" w:cs="Georgia"/>
                <w:b/>
                <w:sz w:val="20"/>
                <w:szCs w:val="20"/>
              </w:rPr>
              <w:t>Panel Presentations – Part 2</w:t>
            </w:r>
          </w:p>
          <w:p w:rsidR="006F046A" w:rsidP="006F046A" w:rsidRDefault="006F046A" w14:paraId="363EF55C" w14:textId="77777777">
            <w:pPr>
              <w:jc w:val="both"/>
              <w:rPr>
                <w:rFonts w:ascii="Georgia" w:hAnsi="Georgia" w:eastAsia="Georgia" w:cs="Georgia"/>
                <w:sz w:val="20"/>
                <w:szCs w:val="20"/>
              </w:rPr>
            </w:pPr>
            <w:r>
              <w:rPr>
                <w:rFonts w:ascii="Georgia" w:hAnsi="Georgia" w:eastAsia="Georgia" w:cs="Georgia"/>
                <w:sz w:val="20"/>
                <w:szCs w:val="20"/>
              </w:rPr>
              <w:t>Meeting Location TBD</w:t>
            </w:r>
          </w:p>
          <w:p w:rsidR="006F046A" w:rsidP="006F046A" w:rsidRDefault="006F046A" w14:paraId="285796B3" w14:textId="77777777">
            <w:pPr>
              <w:jc w:val="both"/>
              <w:rPr>
                <w:rFonts w:ascii="Georgia" w:hAnsi="Georgia" w:eastAsia="Georgia" w:cs="Georgia"/>
                <w:b/>
                <w:sz w:val="20"/>
                <w:szCs w:val="20"/>
              </w:rPr>
            </w:pPr>
          </w:p>
          <w:p w:rsidR="006F046A" w:rsidP="006F046A" w:rsidRDefault="006F046A" w14:paraId="433D276B" w14:textId="77777777">
            <w:pPr>
              <w:jc w:val="center"/>
              <w:rPr>
                <w:rFonts w:ascii="Georgia" w:hAnsi="Georgia" w:eastAsia="Georgia" w:cs="Georgia"/>
                <w:b/>
                <w:i/>
                <w:sz w:val="20"/>
                <w:szCs w:val="20"/>
              </w:rPr>
            </w:pPr>
            <w:r>
              <w:rPr>
                <w:rFonts w:ascii="Georgia" w:hAnsi="Georgia" w:eastAsia="Georgia" w:cs="Georgia"/>
                <w:b/>
                <w:i/>
                <w:sz w:val="20"/>
                <w:szCs w:val="20"/>
              </w:rPr>
              <w:t>LAST CLASS!</w:t>
            </w:r>
          </w:p>
          <w:p w:rsidR="006F046A" w:rsidP="006F046A" w:rsidRDefault="006F046A" w14:paraId="1C1E1E46" w14:textId="77777777">
            <w:pPr>
              <w:jc w:val="both"/>
              <w:rPr>
                <w:rFonts w:ascii="Georgia" w:hAnsi="Georgia" w:eastAsia="Georgia" w:cs="Georgia"/>
                <w:b/>
                <w:sz w:val="20"/>
                <w:szCs w:val="20"/>
              </w:rPr>
            </w:pPr>
          </w:p>
        </w:tc>
      </w:tr>
      <w:tr w:rsidR="006F046A" w:rsidTr="00A47065" w14:paraId="06FBA6D6" w14:textId="77777777">
        <w:tc>
          <w:tcPr>
            <w:tcW w:w="6935" w:type="dxa"/>
          </w:tcPr>
          <w:p w:rsidR="006F046A" w:rsidP="006F046A" w:rsidRDefault="006F046A" w14:paraId="1520189D" w14:textId="77777777">
            <w:pPr>
              <w:jc w:val="center"/>
              <w:rPr>
                <w:rFonts w:ascii="Georgia" w:hAnsi="Georgia" w:eastAsia="Georgia" w:cs="Georgia"/>
                <w:sz w:val="20"/>
                <w:szCs w:val="20"/>
              </w:rPr>
            </w:pPr>
            <w:r>
              <w:rPr>
                <w:rFonts w:ascii="Georgia" w:hAnsi="Georgia" w:eastAsia="Georgia" w:cs="Georgia"/>
                <w:sz w:val="20"/>
                <w:szCs w:val="20"/>
              </w:rPr>
              <w:t>December 17, 2019</w:t>
            </w:r>
          </w:p>
        </w:tc>
        <w:tc>
          <w:tcPr>
            <w:tcW w:w="6925" w:type="dxa"/>
          </w:tcPr>
          <w:p w:rsidR="006F046A" w:rsidP="006F046A" w:rsidRDefault="006F046A" w14:paraId="0B5CECF8" w14:textId="77777777">
            <w:pPr>
              <w:jc w:val="center"/>
              <w:rPr>
                <w:rFonts w:ascii="Georgia" w:hAnsi="Georgia" w:eastAsia="Georgia" w:cs="Georgia"/>
                <w:sz w:val="20"/>
                <w:szCs w:val="20"/>
              </w:rPr>
            </w:pPr>
            <w:r>
              <w:rPr>
                <w:rFonts w:ascii="Georgia" w:hAnsi="Georgia" w:eastAsia="Georgia" w:cs="Georgia"/>
                <w:sz w:val="20"/>
                <w:szCs w:val="20"/>
              </w:rPr>
              <w:t>December 19, 2019</w:t>
            </w:r>
          </w:p>
        </w:tc>
      </w:tr>
      <w:tr w:rsidR="006F046A" w:rsidTr="00A47065" w14:paraId="778D6F63" w14:textId="77777777">
        <w:trPr>
          <w:trHeight w:val="620"/>
        </w:trPr>
        <w:tc>
          <w:tcPr>
            <w:tcW w:w="6935" w:type="dxa"/>
          </w:tcPr>
          <w:p w:rsidR="006F046A" w:rsidP="006F046A" w:rsidRDefault="006F046A" w14:paraId="7F3C10D1" w14:textId="77777777">
            <w:pPr>
              <w:jc w:val="center"/>
              <w:rPr>
                <w:rFonts w:ascii="Georgia" w:hAnsi="Georgia" w:eastAsia="Georgia" w:cs="Georgia"/>
                <w:sz w:val="20"/>
                <w:szCs w:val="20"/>
              </w:rPr>
            </w:pPr>
          </w:p>
          <w:p w:rsidR="006F046A" w:rsidP="006F046A" w:rsidRDefault="006F046A" w14:paraId="3E5E2128" w14:textId="77777777">
            <w:pPr>
              <w:jc w:val="center"/>
              <w:rPr>
                <w:rFonts w:ascii="Georgia" w:hAnsi="Georgia" w:eastAsia="Georgia" w:cs="Georgia"/>
                <w:b/>
                <w:i/>
                <w:sz w:val="20"/>
                <w:szCs w:val="20"/>
              </w:rPr>
            </w:pPr>
            <w:r>
              <w:rPr>
                <w:rFonts w:ascii="Georgia" w:hAnsi="Georgia" w:eastAsia="Georgia" w:cs="Georgia"/>
                <w:b/>
                <w:i/>
                <w:sz w:val="20"/>
                <w:szCs w:val="20"/>
              </w:rPr>
              <w:t>No Class</w:t>
            </w:r>
          </w:p>
        </w:tc>
        <w:tc>
          <w:tcPr>
            <w:tcW w:w="6925" w:type="dxa"/>
          </w:tcPr>
          <w:p w:rsidR="006F046A" w:rsidP="006F046A" w:rsidRDefault="006F046A" w14:paraId="3C2ABF7E" w14:textId="77777777">
            <w:pPr>
              <w:jc w:val="center"/>
              <w:rPr>
                <w:rFonts w:ascii="Georgia" w:hAnsi="Georgia" w:eastAsia="Georgia" w:cs="Georgia"/>
                <w:b/>
                <w:i/>
                <w:sz w:val="20"/>
                <w:szCs w:val="20"/>
              </w:rPr>
            </w:pPr>
          </w:p>
          <w:p w:rsidR="006F046A" w:rsidP="006F046A" w:rsidRDefault="006F046A" w14:paraId="4F0114F2" w14:textId="77777777">
            <w:pPr>
              <w:jc w:val="center"/>
              <w:rPr>
                <w:rFonts w:ascii="Georgia" w:hAnsi="Georgia" w:eastAsia="Georgia" w:cs="Georgia"/>
                <w:b/>
                <w:i/>
                <w:sz w:val="20"/>
                <w:szCs w:val="20"/>
              </w:rPr>
            </w:pPr>
            <w:r>
              <w:rPr>
                <w:rFonts w:ascii="Georgia" w:hAnsi="Georgia" w:eastAsia="Georgia" w:cs="Georgia"/>
                <w:b/>
                <w:i/>
                <w:sz w:val="20"/>
                <w:szCs w:val="20"/>
              </w:rPr>
              <w:t>No Class</w:t>
            </w:r>
          </w:p>
        </w:tc>
      </w:tr>
    </w:tbl>
    <w:p w:rsidRPr="006B75C8" w:rsidR="006B75C8" w:rsidP="006B75C8" w:rsidRDefault="006B75C8" w14:paraId="266361AE" w14:textId="70A04F03">
      <w:pPr>
        <w:pBdr>
          <w:top w:val="nil"/>
          <w:left w:val="nil"/>
          <w:bottom w:val="nil"/>
          <w:right w:val="nil"/>
          <w:between w:val="nil"/>
        </w:pBdr>
        <w:jc w:val="both"/>
        <w:rPr>
          <w:rFonts w:ascii="Georgia" w:hAnsi="Georgia"/>
          <w:color w:val="000000"/>
          <w:sz w:val="20"/>
          <w:szCs w:val="20"/>
        </w:rPr>
      </w:pPr>
    </w:p>
    <w:sectPr w:rsidRPr="006B75C8" w:rsidR="006B75C8" w:rsidSect="006B75C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B32" w:rsidRDefault="00411B32" w14:paraId="49531DAA" w14:textId="77777777">
      <w:r>
        <w:separator/>
      </w:r>
    </w:p>
  </w:endnote>
  <w:endnote w:type="continuationSeparator" w:id="0">
    <w:p w:rsidR="00411B32" w:rsidRDefault="00411B32" w14:paraId="385A9E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nlktyYvffpfTimesNewRomanPSMT">
    <w:altName w:val="Calibri"/>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65" w:rsidRDefault="00A47065" w14:paraId="0000010F"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47065" w:rsidRDefault="00A47065" w14:paraId="00000110"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737D" w:rsidR="00A47065" w:rsidRDefault="00A47065" w14:paraId="0000010D" w14:textId="5721B1E2">
    <w:pPr>
      <w:pBdr>
        <w:top w:val="nil"/>
        <w:left w:val="nil"/>
        <w:bottom w:val="nil"/>
        <w:right w:val="nil"/>
        <w:between w:val="nil"/>
      </w:pBdr>
      <w:tabs>
        <w:tab w:val="center" w:pos="4320"/>
        <w:tab w:val="right" w:pos="8640"/>
      </w:tabs>
      <w:jc w:val="right"/>
      <w:rPr>
        <w:rFonts w:ascii="Georgia" w:hAnsi="Georgia"/>
        <w:color w:val="000000"/>
        <w:sz w:val="16"/>
        <w:szCs w:val="16"/>
      </w:rPr>
    </w:pPr>
    <w:r w:rsidRPr="006C737D">
      <w:rPr>
        <w:rFonts w:ascii="Georgia" w:hAnsi="Georgia"/>
        <w:color w:val="000000"/>
        <w:sz w:val="16"/>
        <w:szCs w:val="16"/>
      </w:rPr>
      <w:fldChar w:fldCharType="begin"/>
    </w:r>
    <w:r w:rsidRPr="006C737D">
      <w:rPr>
        <w:rFonts w:ascii="Georgia" w:hAnsi="Georgia"/>
        <w:color w:val="000000"/>
        <w:sz w:val="16"/>
        <w:szCs w:val="16"/>
      </w:rPr>
      <w:instrText>PAGE</w:instrText>
    </w:r>
    <w:r w:rsidRPr="006C737D">
      <w:rPr>
        <w:rFonts w:ascii="Georgia" w:hAnsi="Georgia"/>
        <w:color w:val="000000"/>
        <w:sz w:val="16"/>
        <w:szCs w:val="16"/>
      </w:rPr>
      <w:fldChar w:fldCharType="separate"/>
    </w:r>
    <w:r w:rsidRPr="006C737D">
      <w:rPr>
        <w:rFonts w:ascii="Georgia" w:hAnsi="Georgia"/>
        <w:noProof/>
        <w:color w:val="000000"/>
        <w:sz w:val="16"/>
        <w:szCs w:val="16"/>
      </w:rPr>
      <w:t>1</w:t>
    </w:r>
    <w:r w:rsidRPr="006C737D">
      <w:rPr>
        <w:rFonts w:ascii="Georgia" w:hAnsi="Georgia"/>
        <w:color w:val="000000"/>
        <w:sz w:val="16"/>
        <w:szCs w:val="16"/>
      </w:rPr>
      <w:fldChar w:fldCharType="end"/>
    </w:r>
  </w:p>
  <w:p w:rsidRPr="005C139E" w:rsidR="00A47065" w:rsidRDefault="00A47065" w14:paraId="0000010E" w14:textId="1AC92D95">
    <w:pPr>
      <w:pBdr>
        <w:top w:val="nil"/>
        <w:left w:val="nil"/>
        <w:bottom w:val="nil"/>
        <w:right w:val="nil"/>
        <w:between w:val="nil"/>
      </w:pBdr>
      <w:tabs>
        <w:tab w:val="center" w:pos="4320"/>
        <w:tab w:val="right" w:pos="8640"/>
      </w:tabs>
      <w:ind w:right="360"/>
      <w:rPr>
        <w:rFonts w:ascii="Georgia" w:hAnsi="Georgia"/>
        <w:color w:val="000000"/>
        <w:sz w:val="16"/>
        <w:szCs w:val="16"/>
      </w:rPr>
    </w:pPr>
    <w:r w:rsidRPr="005C139E">
      <w:rPr>
        <w:rFonts w:ascii="Georgia" w:hAnsi="Georgia"/>
        <w:color w:val="000000"/>
        <w:sz w:val="16"/>
        <w:szCs w:val="16"/>
      </w:rPr>
      <w:t>L</w:t>
    </w:r>
    <w:r w:rsidRPr="005C139E">
      <w:rPr>
        <w:rFonts w:ascii="Georgia" w:hAnsi="Georgia" w:eastAsia="Times New Roman" w:cs="Times New Roman"/>
        <w:color w:val="000000"/>
        <w:sz w:val="16"/>
        <w:szCs w:val="16"/>
      </w:rPr>
      <w:t>ast Updated: 8/19/2019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B32" w:rsidRDefault="00411B32" w14:paraId="7EE41ACC" w14:textId="77777777">
      <w:r>
        <w:separator/>
      </w:r>
    </w:p>
  </w:footnote>
  <w:footnote w:type="continuationSeparator" w:id="0">
    <w:p w:rsidR="00411B32" w:rsidRDefault="00411B32" w14:paraId="605EDD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6C737D" w:rsidR="00A47065" w:rsidP="005C139E" w:rsidRDefault="00A47065" w14:paraId="1CEE484C" w14:textId="1CDB0E88">
    <w:pPr>
      <w:pBdr>
        <w:top w:val="nil"/>
        <w:left w:val="nil"/>
        <w:bottom w:val="nil"/>
        <w:right w:val="nil"/>
        <w:between w:val="nil"/>
      </w:pBdr>
      <w:tabs>
        <w:tab w:val="center" w:pos="4320"/>
      </w:tabs>
      <w:rPr>
        <w:rFonts w:ascii="Georgia" w:hAnsi="Georgia"/>
        <w:color w:val="000000"/>
        <w:sz w:val="18"/>
        <w:szCs w:val="18"/>
      </w:rPr>
    </w:pPr>
    <w:r>
      <w:rPr>
        <w:noProof/>
      </w:rPr>
      <w:drawing>
        <wp:anchor distT="0" distB="0" distL="0" distR="0" simplePos="0" relativeHeight="251659264" behindDoc="0" locked="0" layoutInCell="0" allowOverlap="1" wp14:anchorId="6EAB0849" wp14:editId="1574D30E">
          <wp:simplePos x="0" y="0"/>
          <wp:positionH relativeFrom="page">
            <wp:posOffset>914400</wp:posOffset>
          </wp:positionH>
          <wp:positionV relativeFrom="page">
            <wp:posOffset>476250</wp:posOffset>
          </wp:positionV>
          <wp:extent cx="2843530" cy="328930"/>
          <wp:effectExtent l="0" t="0" r="0" b="0"/>
          <wp:wrapSquare wrapText="bothSides"/>
          <wp:docPr id="1"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1"/>
                  <a:stretch>
                    <a:fillRect/>
                  </a:stretch>
                </pic:blipFill>
                <pic:spPr>
                  <a:xfrm>
                    <a:off x="0" y="0"/>
                    <a:ext cx="2843530" cy="328930"/>
                  </a:xfrm>
                  <a:prstGeom prst="rect">
                    <a:avLst/>
                  </a:prstGeom>
                </pic:spPr>
              </pic:pic>
            </a:graphicData>
          </a:graphic>
        </wp:anchor>
      </w:drawing>
    </w:r>
    <w:r>
      <w:rPr>
        <w:rFonts w:ascii="Georgia" w:hAnsi="Georgia"/>
        <w:color w:val="000000"/>
        <w:sz w:val="18"/>
        <w:szCs w:val="18"/>
      </w:rPr>
      <w:tab/>
    </w:r>
  </w:p>
  <w:p w:rsidRPr="006C737D" w:rsidR="00A47065" w:rsidP="005C139E" w:rsidRDefault="00A47065" w14:paraId="0000010C" w14:textId="3DD17E0D">
    <w:pPr>
      <w:pBdr>
        <w:top w:val="nil"/>
        <w:left w:val="nil"/>
        <w:bottom w:val="nil"/>
        <w:right w:val="nil"/>
        <w:between w:val="nil"/>
      </w:pBdr>
      <w:tabs>
        <w:tab w:val="center" w:pos="4320"/>
        <w:tab w:val="right" w:pos="8640"/>
      </w:tabs>
      <w:rPr>
        <w:rFonts w:ascii="Georgia" w:hAnsi="Georgia"/>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27810"/>
    <w:multiLevelType w:val="multilevel"/>
    <w:tmpl w:val="930A83B6"/>
    <w:lvl w:ilvl="0">
      <w:start w:val="1"/>
      <w:numFmt w:val="decimal"/>
      <w:lvlText w:val="%1."/>
      <w:lvlJc w:val="left"/>
      <w:pPr>
        <w:ind w:left="720" w:hanging="360"/>
      </w:pPr>
      <w:rPr>
        <w:rFonts w:hint="default"/>
        <w:color w:val="1A1A1A"/>
        <w:sz w:val="22"/>
        <w:szCs w:val="22"/>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1DD2D1A"/>
    <w:multiLevelType w:val="multilevel"/>
    <w:tmpl w:val="1514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81223"/>
    <w:multiLevelType w:val="multilevel"/>
    <w:tmpl w:val="17E06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80F0C"/>
    <w:multiLevelType w:val="multilevel"/>
    <w:tmpl w:val="E90023FA"/>
    <w:lvl w:ilvl="0">
      <w:start w:val="3"/>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6A614BA"/>
    <w:multiLevelType w:val="hybridMultilevel"/>
    <w:tmpl w:val="D4D6B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4E267D"/>
    <w:multiLevelType w:val="hybridMultilevel"/>
    <w:tmpl w:val="3EB61D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1AD87FF5"/>
    <w:multiLevelType w:val="hybridMultilevel"/>
    <w:tmpl w:val="72EC5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817104"/>
    <w:multiLevelType w:val="hybridMultilevel"/>
    <w:tmpl w:val="0C7C775A"/>
    <w:lvl w:ilvl="0" w:tplc="4F0CFC64">
      <w:numFmt w:val="bullet"/>
      <w:lvlText w:val="·"/>
      <w:lvlJc w:val="left"/>
      <w:pPr>
        <w:ind w:left="720" w:hanging="360"/>
      </w:pPr>
      <w:rPr>
        <w:rFonts w:hint="default" w:ascii="Georgia" w:hAnsi="Georgia"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FA369FA"/>
    <w:multiLevelType w:val="multilevel"/>
    <w:tmpl w:val="F2507B8E"/>
    <w:lvl w:ilvl="0">
      <w:start w:val="1"/>
      <w:numFmt w:val="bullet"/>
      <w:lvlText w:val="●"/>
      <w:lvlJc w:val="left"/>
      <w:pPr>
        <w:ind w:left="720" w:hanging="360"/>
      </w:pPr>
      <w:rPr>
        <w:rFonts w:ascii="Noto Sans Symbols" w:hAnsi="Noto Sans Symbols" w:eastAsia="Noto Sans Symbols" w:cs="Noto Sans Symbols"/>
        <w:color w:val="1A1A1A"/>
        <w:sz w:val="22"/>
        <w:szCs w:val="22"/>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0CB5274"/>
    <w:multiLevelType w:val="multilevel"/>
    <w:tmpl w:val="C674DCC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A847A6"/>
    <w:multiLevelType w:val="multilevel"/>
    <w:tmpl w:val="CFB83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5937B4"/>
    <w:multiLevelType w:val="multilevel"/>
    <w:tmpl w:val="71DC62BA"/>
    <w:lvl w:ilvl="0">
      <w:start w:val="1"/>
      <w:numFmt w:val="bullet"/>
      <w:lvlText w:val="●"/>
      <w:lvlJc w:val="left"/>
      <w:pPr>
        <w:ind w:left="720" w:hanging="360"/>
      </w:pPr>
      <w:rPr>
        <w:rFonts w:ascii="Noto Sans Symbols" w:hAnsi="Noto Sans Symbols" w:eastAsia="Noto Sans Symbols" w:cs="Noto Sans Symbols"/>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7454CA"/>
    <w:multiLevelType w:val="multilevel"/>
    <w:tmpl w:val="FC2A8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700D47"/>
    <w:multiLevelType w:val="multilevel"/>
    <w:tmpl w:val="203E5124"/>
    <w:lvl w:ilvl="0">
      <w:numFmt w:val="bullet"/>
      <w:lvlText w:val="·"/>
      <w:lvlJc w:val="left"/>
      <w:pPr>
        <w:ind w:left="720" w:hanging="360"/>
      </w:pPr>
      <w:rPr>
        <w:rFonts w:hint="default" w:ascii="Georgia" w:hAnsi="Georgia" w:eastAsia="Arial" w:cs="Arial"/>
        <w:color w:val="1A1A1A"/>
        <w:sz w:val="22"/>
        <w:szCs w:val="22"/>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82D00CF"/>
    <w:multiLevelType w:val="multilevel"/>
    <w:tmpl w:val="61882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387808"/>
    <w:multiLevelType w:val="multilevel"/>
    <w:tmpl w:val="41F0F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656A7D"/>
    <w:multiLevelType w:val="multilevel"/>
    <w:tmpl w:val="0B260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047D53"/>
    <w:multiLevelType w:val="multilevel"/>
    <w:tmpl w:val="35D6C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0A3CAC"/>
    <w:multiLevelType w:val="multilevel"/>
    <w:tmpl w:val="A62A0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14572B"/>
    <w:multiLevelType w:val="hybridMultilevel"/>
    <w:tmpl w:val="9AB20FC6"/>
    <w:lvl w:ilvl="0" w:tplc="6DE43264">
      <w:start w:val="1"/>
      <w:numFmt w:val="decimal"/>
      <w:lvlText w:val="%1)"/>
      <w:lvlJc w:val="left"/>
      <w:pPr>
        <w:ind w:left="180" w:hanging="360"/>
      </w:pPr>
      <w:rPr>
        <w:rFonts w:hint="default"/>
        <w:b w:val="0"/>
        <w:b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2F6E55A9"/>
    <w:multiLevelType w:val="multilevel"/>
    <w:tmpl w:val="E04EB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BD73D1"/>
    <w:multiLevelType w:val="multilevel"/>
    <w:tmpl w:val="C03EB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103C0A"/>
    <w:multiLevelType w:val="multilevel"/>
    <w:tmpl w:val="03AE7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4A5FA5"/>
    <w:multiLevelType w:val="multilevel"/>
    <w:tmpl w:val="04860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8444CC"/>
    <w:multiLevelType w:val="multilevel"/>
    <w:tmpl w:val="140E9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A47035"/>
    <w:multiLevelType w:val="multilevel"/>
    <w:tmpl w:val="F230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0B5CD8"/>
    <w:multiLevelType w:val="multilevel"/>
    <w:tmpl w:val="1CC05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8B0B3B"/>
    <w:multiLevelType w:val="multilevel"/>
    <w:tmpl w:val="F9CA5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344D0B"/>
    <w:multiLevelType w:val="multilevel"/>
    <w:tmpl w:val="B8B0B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7622DE"/>
    <w:multiLevelType w:val="hybridMultilevel"/>
    <w:tmpl w:val="9BACA39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579D711B"/>
    <w:multiLevelType w:val="multilevel"/>
    <w:tmpl w:val="E2742704"/>
    <w:lvl w:ilvl="0">
      <w:start w:val="1"/>
      <w:numFmt w:val="bullet"/>
      <w:lvlText w:val="●"/>
      <w:lvlJc w:val="left"/>
      <w:pPr>
        <w:ind w:left="720" w:hanging="360"/>
      </w:pPr>
      <w:rPr>
        <w:rFonts w:ascii="Noto Sans Symbols" w:hAnsi="Noto Sans Symbols" w:eastAsia="Noto Sans Symbols" w:cs="Noto Sans Symbols"/>
        <w:color w:val="1A1A1A"/>
        <w:sz w:val="22"/>
        <w:szCs w:val="22"/>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57DD1318"/>
    <w:multiLevelType w:val="multilevel"/>
    <w:tmpl w:val="7EEE062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EA59AE"/>
    <w:multiLevelType w:val="multilevel"/>
    <w:tmpl w:val="7F3CC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392519"/>
    <w:multiLevelType w:val="multilevel"/>
    <w:tmpl w:val="B88A0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F73EF1"/>
    <w:multiLevelType w:val="multilevel"/>
    <w:tmpl w:val="B2B087E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46028E"/>
    <w:multiLevelType w:val="multilevel"/>
    <w:tmpl w:val="63C87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2960FB"/>
    <w:multiLevelType w:val="multilevel"/>
    <w:tmpl w:val="7FC4F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5C242B"/>
    <w:multiLevelType w:val="multilevel"/>
    <w:tmpl w:val="5882EA46"/>
    <w:lvl w:ilvl="0">
      <w:start w:val="1"/>
      <w:numFmt w:val="bullet"/>
      <w:lvlText w:val="●"/>
      <w:lvlJc w:val="left"/>
      <w:pPr>
        <w:ind w:left="720" w:hanging="360"/>
      </w:pPr>
      <w:rPr>
        <w:rFonts w:ascii="Noto Sans Symbols" w:hAnsi="Noto Sans Symbols" w:eastAsia="Noto Sans Symbols" w:cs="Noto Sans Symbols"/>
        <w:color w:val="1A1A1A"/>
        <w:sz w:val="22"/>
        <w:szCs w:val="22"/>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8" w15:restartNumberingAfterBreak="0">
    <w:nsid w:val="6ADB2989"/>
    <w:multiLevelType w:val="multilevel"/>
    <w:tmpl w:val="32FE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9D3815"/>
    <w:multiLevelType w:val="hybridMultilevel"/>
    <w:tmpl w:val="809C8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440E0"/>
    <w:multiLevelType w:val="hybridMultilevel"/>
    <w:tmpl w:val="054EF224"/>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41" w15:restartNumberingAfterBreak="0">
    <w:nsid w:val="6F6B3E7B"/>
    <w:multiLevelType w:val="hybridMultilevel"/>
    <w:tmpl w:val="645C87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006703B"/>
    <w:multiLevelType w:val="hybridMultilevel"/>
    <w:tmpl w:val="C948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D772E"/>
    <w:multiLevelType w:val="multilevel"/>
    <w:tmpl w:val="E8861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B3A2593"/>
    <w:multiLevelType w:val="multilevel"/>
    <w:tmpl w:val="4E72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614F49"/>
    <w:multiLevelType w:val="multilevel"/>
    <w:tmpl w:val="BD60B09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48">
    <w:abstractNumId w:val="46"/>
  </w:num>
  <w:num w:numId="1">
    <w:abstractNumId w:val="30"/>
  </w:num>
  <w:num w:numId="2">
    <w:abstractNumId w:val="10"/>
  </w:num>
  <w:num w:numId="3">
    <w:abstractNumId w:val="37"/>
  </w:num>
  <w:num w:numId="4">
    <w:abstractNumId w:val="9"/>
  </w:num>
  <w:num w:numId="5">
    <w:abstractNumId w:val="26"/>
  </w:num>
  <w:num w:numId="6">
    <w:abstractNumId w:val="38"/>
  </w:num>
  <w:num w:numId="7">
    <w:abstractNumId w:val="18"/>
  </w:num>
  <w:num w:numId="8">
    <w:abstractNumId w:val="27"/>
  </w:num>
  <w:num w:numId="9">
    <w:abstractNumId w:val="33"/>
  </w:num>
  <w:num w:numId="10">
    <w:abstractNumId w:val="44"/>
  </w:num>
  <w:num w:numId="11">
    <w:abstractNumId w:val="45"/>
  </w:num>
  <w:num w:numId="12">
    <w:abstractNumId w:val="28"/>
  </w:num>
  <w:num w:numId="13">
    <w:abstractNumId w:val="36"/>
  </w:num>
  <w:num w:numId="14">
    <w:abstractNumId w:val="17"/>
  </w:num>
  <w:num w:numId="15">
    <w:abstractNumId w:val="32"/>
  </w:num>
  <w:num w:numId="16">
    <w:abstractNumId w:val="35"/>
  </w:num>
  <w:num w:numId="17">
    <w:abstractNumId w:val="23"/>
  </w:num>
  <w:num w:numId="18">
    <w:abstractNumId w:val="22"/>
  </w:num>
  <w:num w:numId="19">
    <w:abstractNumId w:val="19"/>
  </w:num>
  <w:num w:numId="20">
    <w:abstractNumId w:val="29"/>
  </w:num>
  <w:num w:numId="21">
    <w:abstractNumId w:val="40"/>
  </w:num>
  <w:num w:numId="22">
    <w:abstractNumId w:val="7"/>
  </w:num>
  <w:num w:numId="23">
    <w:abstractNumId w:val="0"/>
  </w:num>
  <w:num w:numId="24">
    <w:abstractNumId w:val="13"/>
  </w:num>
  <w:num w:numId="25">
    <w:abstractNumId w:val="41"/>
  </w:num>
  <w:num w:numId="26">
    <w:abstractNumId w:val="5"/>
  </w:num>
  <w:num w:numId="27">
    <w:abstractNumId w:val="8"/>
  </w:num>
  <w:num w:numId="28">
    <w:abstractNumId w:val="16"/>
  </w:num>
  <w:num w:numId="29">
    <w:abstractNumId w:val="11"/>
  </w:num>
  <w:num w:numId="30">
    <w:abstractNumId w:val="2"/>
  </w:num>
  <w:num w:numId="31">
    <w:abstractNumId w:val="43"/>
  </w:num>
  <w:num w:numId="32">
    <w:abstractNumId w:val="21"/>
  </w:num>
  <w:num w:numId="33">
    <w:abstractNumId w:val="1"/>
  </w:num>
  <w:num w:numId="34">
    <w:abstractNumId w:val="34"/>
  </w:num>
  <w:num w:numId="35">
    <w:abstractNumId w:val="24"/>
  </w:num>
  <w:num w:numId="36">
    <w:abstractNumId w:val="14"/>
  </w:num>
  <w:num w:numId="37">
    <w:abstractNumId w:val="3"/>
  </w:num>
  <w:num w:numId="38">
    <w:abstractNumId w:val="31"/>
  </w:num>
  <w:num w:numId="39">
    <w:abstractNumId w:val="25"/>
  </w:num>
  <w:num w:numId="40">
    <w:abstractNumId w:val="20"/>
  </w:num>
  <w:num w:numId="41">
    <w:abstractNumId w:val="15"/>
  </w:num>
  <w:num w:numId="42">
    <w:abstractNumId w:val="12"/>
  </w:num>
  <w:num w:numId="43">
    <w:abstractNumId w:val="5"/>
  </w:num>
  <w:num w:numId="44">
    <w:abstractNumId w:val="42"/>
  </w:num>
  <w:num w:numId="45">
    <w:abstractNumId w:val="39"/>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0MLOwNDcwBAIDQyUdpeDU4uLM/DyQApNaAOL0D6IsAAAA"/>
  </w:docVars>
  <w:rsids>
    <w:rsidRoot w:val="0022251B"/>
    <w:rsid w:val="00061C2E"/>
    <w:rsid w:val="00075F61"/>
    <w:rsid w:val="000A5228"/>
    <w:rsid w:val="000D7104"/>
    <w:rsid w:val="001D3E6B"/>
    <w:rsid w:val="0022251B"/>
    <w:rsid w:val="00280600"/>
    <w:rsid w:val="002A3E24"/>
    <w:rsid w:val="00313E8F"/>
    <w:rsid w:val="00411B32"/>
    <w:rsid w:val="005C139E"/>
    <w:rsid w:val="005C5654"/>
    <w:rsid w:val="005F0E9C"/>
    <w:rsid w:val="005F3784"/>
    <w:rsid w:val="00651482"/>
    <w:rsid w:val="006637A0"/>
    <w:rsid w:val="00671DB0"/>
    <w:rsid w:val="006A3446"/>
    <w:rsid w:val="006B75C8"/>
    <w:rsid w:val="006C737D"/>
    <w:rsid w:val="006F046A"/>
    <w:rsid w:val="00707D78"/>
    <w:rsid w:val="007E1733"/>
    <w:rsid w:val="00865ED8"/>
    <w:rsid w:val="0086687F"/>
    <w:rsid w:val="00867DC7"/>
    <w:rsid w:val="008B0C4F"/>
    <w:rsid w:val="009127FB"/>
    <w:rsid w:val="00945A3C"/>
    <w:rsid w:val="009D6ED9"/>
    <w:rsid w:val="00A1121C"/>
    <w:rsid w:val="00A47065"/>
    <w:rsid w:val="00AB7E0C"/>
    <w:rsid w:val="00B21F94"/>
    <w:rsid w:val="00B719BD"/>
    <w:rsid w:val="00D061D7"/>
    <w:rsid w:val="00DF5636"/>
    <w:rsid w:val="00E22ADB"/>
    <w:rsid w:val="00EF7283"/>
    <w:rsid w:val="1C9622DD"/>
    <w:rsid w:val="57B56402"/>
    <w:rsid w:val="7058F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F2FC"/>
  <w15:docId w15:val="{8A938700-876C-46F9-863E-CCCAD3AE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before="100" w:after="100"/>
      <w:outlineLvl w:val="1"/>
    </w:pPr>
    <w:rPr>
      <w:rFonts w:ascii="Times" w:hAnsi="Times" w:eastAsia="Times" w:cs="Times"/>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5F0E9C"/>
    <w:pPr>
      <w:tabs>
        <w:tab w:val="center" w:pos="4680"/>
        <w:tab w:val="right" w:pos="9360"/>
      </w:tabs>
    </w:pPr>
  </w:style>
  <w:style w:type="character" w:styleId="HeaderChar" w:customStyle="1">
    <w:name w:val="Header Char"/>
    <w:basedOn w:val="DefaultParagraphFont"/>
    <w:link w:val="Header"/>
    <w:uiPriority w:val="99"/>
    <w:rsid w:val="005F0E9C"/>
  </w:style>
  <w:style w:type="paragraph" w:styleId="Footer">
    <w:name w:val="footer"/>
    <w:basedOn w:val="Normal"/>
    <w:link w:val="FooterChar"/>
    <w:uiPriority w:val="99"/>
    <w:unhideWhenUsed/>
    <w:rsid w:val="005F0E9C"/>
    <w:pPr>
      <w:tabs>
        <w:tab w:val="center" w:pos="4680"/>
        <w:tab w:val="right" w:pos="9360"/>
      </w:tabs>
    </w:pPr>
  </w:style>
  <w:style w:type="character" w:styleId="FooterChar" w:customStyle="1">
    <w:name w:val="Footer Char"/>
    <w:basedOn w:val="DefaultParagraphFont"/>
    <w:link w:val="Footer"/>
    <w:uiPriority w:val="99"/>
    <w:rsid w:val="005F0E9C"/>
  </w:style>
  <w:style w:type="character" w:styleId="Hyperlink">
    <w:name w:val="Hyperlink"/>
    <w:basedOn w:val="DefaultParagraphFont"/>
    <w:uiPriority w:val="99"/>
    <w:unhideWhenUsed/>
    <w:rsid w:val="00061C2E"/>
    <w:rPr>
      <w:color w:val="0000FF" w:themeColor="hyperlink"/>
      <w:u w:val="single"/>
    </w:rPr>
  </w:style>
  <w:style w:type="character" w:styleId="UnresolvedMention">
    <w:name w:val="Unresolved Mention"/>
    <w:basedOn w:val="DefaultParagraphFont"/>
    <w:uiPriority w:val="99"/>
    <w:semiHidden/>
    <w:unhideWhenUsed/>
    <w:rsid w:val="00061C2E"/>
    <w:rPr>
      <w:color w:val="605E5C"/>
      <w:shd w:val="clear" w:color="auto" w:fill="E1DFDD"/>
    </w:rPr>
  </w:style>
  <w:style w:type="paragraph" w:styleId="ListParagraph">
    <w:name w:val="List Paragraph"/>
    <w:basedOn w:val="Normal"/>
    <w:uiPriority w:val="34"/>
    <w:qFormat/>
    <w:rsid w:val="00AB7E0C"/>
    <w:pPr>
      <w:ind w:left="720"/>
      <w:contextualSpacing/>
    </w:pPr>
  </w:style>
  <w:style w:type="table" w:styleId="TableGrid">
    <w:name w:val="Table Grid"/>
    <w:basedOn w:val="TableNormal"/>
    <w:uiPriority w:val="39"/>
    <w:rsid w:val="008B0C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75956">
      <w:bodyDiv w:val="1"/>
      <w:marLeft w:val="0"/>
      <w:marRight w:val="0"/>
      <w:marTop w:val="0"/>
      <w:marBottom w:val="0"/>
      <w:divBdr>
        <w:top w:val="none" w:sz="0" w:space="0" w:color="auto"/>
        <w:left w:val="none" w:sz="0" w:space="0" w:color="auto"/>
        <w:bottom w:val="none" w:sz="0" w:space="0" w:color="auto"/>
        <w:right w:val="none" w:sz="0" w:space="0" w:color="auto"/>
      </w:divBdr>
    </w:div>
    <w:div w:id="144697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emily.dunlop@nyu.edu" TargetMode="External" Id="rId8" /><Relationship Type="http://schemas.openxmlformats.org/officeDocument/2006/relationships/hyperlink" Target="http://www.nyu.edu/csd" TargetMode="External" Id="rId13" /><Relationship Type="http://schemas.openxmlformats.org/officeDocument/2006/relationships/hyperlink" Target="https://www.ei-ie.org/en/detail_page/4654/privatisation" TargetMode="External" Id="rId18" /><Relationship Type="http://schemas.openxmlformats.org/officeDocument/2006/relationships/settings" Target="settings.xml" Id="rId3" /><Relationship Type="http://schemas.openxmlformats.org/officeDocument/2006/relationships/hyperlink" Target="https://www.youtube.com/watch?v=e1k0ZoDaByg&amp;list=PLzW0Ub5HJkzQ5YudF-uaWx5mEJWYZHSlp&amp;index=35&amp;t=39s" TargetMode="External" Id="rId21" /><Relationship Type="http://schemas.openxmlformats.org/officeDocument/2006/relationships/hyperlink" Target="mailto:j11405@nyu.edu" TargetMode="External" Id="rId7" /><Relationship Type="http://schemas.openxmlformats.org/officeDocument/2006/relationships/footer" Target="footer2.xml" Id="rId12" /><Relationship Type="http://schemas.openxmlformats.org/officeDocument/2006/relationships/hyperlink" Target="http://uis.unesco.org/en/news/new-report-how-measure-equity-education" TargetMode="External" Id="rId17" /><Relationship Type="http://schemas.openxmlformats.org/officeDocument/2006/relationships/styles" Target="styles.xml" Id="rId2" /><Relationship Type="http://schemas.openxmlformats.org/officeDocument/2006/relationships/hyperlink" Target="https://www.theguardian.com/us-news/2018/sep/07/us-education-spending-finland-south-korea" TargetMode="External" Id="rId16" /><Relationship Type="http://schemas.openxmlformats.org/officeDocument/2006/relationships/hyperlink" Target="https://steinhardt.nyu.edu/global-ties/"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s://www.ted.com/talks/ken_robinson_changing_education_paradigms/discussion" TargetMode="Externa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hyperlink" Target="https://www.unite4education.org/" TargetMode="External" Id="rId19" /><Relationship Type="http://schemas.openxmlformats.org/officeDocument/2006/relationships/webSettings" Target="webSettings.xml" Id="rId4" /><Relationship Type="http://schemas.openxmlformats.org/officeDocument/2006/relationships/hyperlink" Target="mailto:writingcenter@nyu.edu" TargetMode="External" Id="rId9" /><Relationship Type="http://schemas.openxmlformats.org/officeDocument/2006/relationships/hyperlink" Target="http://www.nyu.edu/csd" TargetMode="External" Id="rId14" /><Relationship Type="http://schemas.openxmlformats.org/officeDocument/2006/relationships/hyperlink" Target="https://doi-org.proxy.library.nyu.edu/10.1177%2F1477878515622703" TargetMode="Externa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dunlop</dc:creator>
  <keywords/>
  <dc:description/>
  <lastModifiedBy>Jalin Liu</lastModifiedBy>
  <revision>10</revision>
  <dcterms:created xsi:type="dcterms:W3CDTF">2019-08-19T14:14:00.0000000Z</dcterms:created>
  <dcterms:modified xsi:type="dcterms:W3CDTF">2019-08-21T04:50:58.1622381Z</dcterms:modified>
</coreProperties>
</file>